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2E" w:rsidRPr="0025612E" w:rsidRDefault="0025612E" w:rsidP="0025612E">
      <w:pPr>
        <w:suppressAutoHyphens/>
        <w:ind w:left="5954" w:right="108" w:hanging="425"/>
        <w:rPr>
          <w:rFonts w:eastAsia="SimSun"/>
          <w:lang w:eastAsia="lt-LT"/>
        </w:rPr>
      </w:pPr>
      <w:r w:rsidRPr="0025612E">
        <w:rPr>
          <w:rFonts w:eastAsia="SimSun"/>
          <w:lang w:eastAsia="lt-LT"/>
        </w:rPr>
        <w:t>PATVIRTINTA</w:t>
      </w:r>
    </w:p>
    <w:p w:rsidR="0025612E" w:rsidRPr="0025612E" w:rsidRDefault="0025612E" w:rsidP="0025612E">
      <w:pPr>
        <w:suppressAutoHyphens/>
        <w:ind w:left="5954" w:right="108" w:hanging="425"/>
        <w:rPr>
          <w:rFonts w:eastAsia="SimSun"/>
          <w:lang w:eastAsia="lt-LT"/>
        </w:rPr>
      </w:pPr>
      <w:r w:rsidRPr="0025612E">
        <w:rPr>
          <w:rFonts w:eastAsia="SimSun"/>
          <w:lang w:eastAsia="lt-LT"/>
        </w:rPr>
        <w:t>Mažeikių „Žiburėlio“ pradinės mokyklos</w:t>
      </w:r>
    </w:p>
    <w:p w:rsidR="0025612E" w:rsidRPr="0025612E" w:rsidRDefault="0025612E" w:rsidP="0025612E">
      <w:pPr>
        <w:suppressAutoHyphens/>
        <w:ind w:left="5954" w:right="108" w:hanging="425"/>
        <w:rPr>
          <w:rFonts w:eastAsia="SimSun"/>
          <w:lang w:eastAsia="lt-LT"/>
        </w:rPr>
      </w:pPr>
      <w:r w:rsidRPr="0025612E">
        <w:rPr>
          <w:rFonts w:eastAsia="SimSun"/>
          <w:lang w:eastAsia="lt-LT"/>
        </w:rPr>
        <w:t>direktoriaus 20</w:t>
      </w:r>
      <w:r w:rsidR="00C602A5">
        <w:rPr>
          <w:rFonts w:eastAsia="SimSun"/>
          <w:lang w:eastAsia="lt-LT"/>
        </w:rPr>
        <w:t>25</w:t>
      </w:r>
      <w:r w:rsidRPr="0025612E">
        <w:rPr>
          <w:rFonts w:eastAsia="SimSun"/>
          <w:lang w:eastAsia="lt-LT"/>
        </w:rPr>
        <w:t xml:space="preserve"> m.</w:t>
      </w:r>
      <w:r w:rsidR="00CC7E68">
        <w:rPr>
          <w:rFonts w:eastAsia="SimSun"/>
          <w:lang w:eastAsia="lt-LT"/>
        </w:rPr>
        <w:t xml:space="preserve"> balandžio 29 </w:t>
      </w:r>
      <w:r w:rsidRPr="0025612E">
        <w:rPr>
          <w:rFonts w:eastAsia="SimSun"/>
          <w:lang w:eastAsia="lt-LT"/>
        </w:rPr>
        <w:t>d.</w:t>
      </w:r>
    </w:p>
    <w:p w:rsidR="0025612E" w:rsidRPr="0025612E" w:rsidRDefault="0025612E" w:rsidP="0025612E">
      <w:pPr>
        <w:suppressAutoHyphens/>
        <w:ind w:left="5954" w:right="108" w:hanging="425"/>
        <w:rPr>
          <w:rFonts w:eastAsia="SimSun"/>
          <w:lang w:eastAsia="lt-LT"/>
        </w:rPr>
      </w:pPr>
      <w:r w:rsidRPr="0025612E">
        <w:rPr>
          <w:rFonts w:eastAsia="SimSun"/>
          <w:lang w:eastAsia="lt-LT"/>
        </w:rPr>
        <w:t>įsakymu Nr. V1-</w:t>
      </w:r>
      <w:r w:rsidR="00CC7E68">
        <w:rPr>
          <w:rFonts w:eastAsia="SimSun"/>
          <w:lang w:eastAsia="lt-LT"/>
        </w:rPr>
        <w:t>87</w:t>
      </w:r>
    </w:p>
    <w:p w:rsidR="0025612E" w:rsidRDefault="0025612E" w:rsidP="0025612E">
      <w:pPr>
        <w:jc w:val="right"/>
        <w:rPr>
          <w:b/>
        </w:rPr>
      </w:pPr>
    </w:p>
    <w:p w:rsidR="0025612E" w:rsidRDefault="00FF4FDC" w:rsidP="0025612E">
      <w:pPr>
        <w:jc w:val="center"/>
        <w:rPr>
          <w:b/>
        </w:rPr>
      </w:pPr>
      <w:r>
        <w:rPr>
          <w:b/>
        </w:rPr>
        <w:t>MAŽEIKIŲ „ŽIBURĖLIO“ PRADINĖ MOKYKLA</w:t>
      </w:r>
    </w:p>
    <w:p w:rsidR="00FF4FDC" w:rsidRDefault="00FF4FDC" w:rsidP="0025612E">
      <w:pPr>
        <w:jc w:val="center"/>
      </w:pPr>
      <w:r w:rsidRPr="00FF4FDC">
        <w:t>_____________________________________________________________</w:t>
      </w:r>
      <w:r>
        <w:t>______</w:t>
      </w:r>
    </w:p>
    <w:p w:rsidR="00FF4FDC" w:rsidRPr="00FF4FDC" w:rsidRDefault="00FF4FDC" w:rsidP="0025612E">
      <w:pPr>
        <w:jc w:val="center"/>
        <w:rPr>
          <w:sz w:val="20"/>
          <w:szCs w:val="20"/>
        </w:rPr>
      </w:pPr>
      <w:r w:rsidRPr="00FF4FDC">
        <w:rPr>
          <w:sz w:val="20"/>
          <w:szCs w:val="20"/>
        </w:rPr>
        <w:t>(Savivaldybės administracijos, seniūnijos, biudžetinės įstaigos pavadinimas)</w:t>
      </w:r>
    </w:p>
    <w:p w:rsidR="00FF4FDC" w:rsidRDefault="00FF4FDC" w:rsidP="0025612E">
      <w:pPr>
        <w:jc w:val="center"/>
      </w:pPr>
    </w:p>
    <w:p w:rsidR="00FF4FDC" w:rsidRPr="00FF4FDC" w:rsidRDefault="00FF4FDC" w:rsidP="0025612E">
      <w:pPr>
        <w:jc w:val="center"/>
      </w:pPr>
    </w:p>
    <w:p w:rsidR="0025612E" w:rsidRPr="00FF4FDC" w:rsidRDefault="00C602A5" w:rsidP="0025612E">
      <w:pPr>
        <w:jc w:val="center"/>
        <w:rPr>
          <w:b/>
        </w:rPr>
      </w:pPr>
      <w:r>
        <w:rPr>
          <w:b/>
        </w:rPr>
        <w:t xml:space="preserve"> 2025</w:t>
      </w:r>
      <w:r w:rsidR="00FF4FDC" w:rsidRPr="00FF4FDC">
        <w:rPr>
          <w:b/>
        </w:rPr>
        <w:t>-</w:t>
      </w:r>
      <w:r w:rsidR="00B94A09" w:rsidRPr="00FF4FDC">
        <w:rPr>
          <w:b/>
        </w:rPr>
        <w:t>ŲJŲ</w:t>
      </w:r>
      <w:r w:rsidR="0025612E" w:rsidRPr="00FF4FDC">
        <w:rPr>
          <w:b/>
        </w:rPr>
        <w:t xml:space="preserve"> METŲ VEIKLOS PLANAS</w:t>
      </w:r>
    </w:p>
    <w:p w:rsidR="0025612E" w:rsidRDefault="0025612E" w:rsidP="0025612E">
      <w:pPr>
        <w:jc w:val="center"/>
        <w:rPr>
          <w:b/>
        </w:rPr>
      </w:pPr>
    </w:p>
    <w:p w:rsidR="0025612E" w:rsidRDefault="0025612E" w:rsidP="0025612E">
      <w:pPr>
        <w:jc w:val="center"/>
        <w:rPr>
          <w:b/>
        </w:rPr>
      </w:pPr>
    </w:p>
    <w:p w:rsidR="00FF4FDC" w:rsidRDefault="00FF4FDC" w:rsidP="0025612E">
      <w:pPr>
        <w:jc w:val="center"/>
        <w:rPr>
          <w:b/>
        </w:rPr>
      </w:pPr>
      <w:r>
        <w:rPr>
          <w:b/>
        </w:rPr>
        <w:t>I SKYRIUS</w:t>
      </w:r>
    </w:p>
    <w:p w:rsidR="0025612E" w:rsidRDefault="0025612E" w:rsidP="0025612E">
      <w:pPr>
        <w:jc w:val="center"/>
        <w:rPr>
          <w:b/>
        </w:rPr>
      </w:pPr>
      <w:r>
        <w:rPr>
          <w:b/>
        </w:rPr>
        <w:t>BENDROSIOS NUOSTATOS</w:t>
      </w:r>
    </w:p>
    <w:p w:rsidR="0025612E" w:rsidRDefault="0025612E" w:rsidP="0025612E">
      <w:pPr>
        <w:jc w:val="center"/>
        <w:rPr>
          <w:b/>
        </w:rPr>
      </w:pPr>
    </w:p>
    <w:p w:rsidR="0025612E" w:rsidRDefault="0025612E" w:rsidP="0025612E">
      <w:pPr>
        <w:ind w:firstLine="1276"/>
        <w:jc w:val="both"/>
        <w:rPr>
          <w:b/>
        </w:rPr>
      </w:pPr>
      <w:r>
        <w:t>1. Mažeikių „Ž</w:t>
      </w:r>
      <w:r w:rsidR="00C602A5">
        <w:t>iburėlio“ pradinės mokyklos 2025</w:t>
      </w:r>
      <w:r w:rsidR="00FF4FDC">
        <w:t>-ųjų</w:t>
      </w:r>
      <w:r>
        <w:t xml:space="preserve"> metų veiklos planas nustato tikslus, uždavinius, priemonių įgyvendinimo planą, už priemonių įgyvendinimą atsakingus vykdytojus, vertinimo kriterijus, lėšas planui įgyvendinti ir planuojamus rezultatus.</w:t>
      </w:r>
    </w:p>
    <w:p w:rsidR="003570DF" w:rsidRDefault="0025612E" w:rsidP="000711D1">
      <w:pPr>
        <w:ind w:firstLine="1276"/>
        <w:jc w:val="both"/>
      </w:pPr>
      <w:r>
        <w:t xml:space="preserve">2. </w:t>
      </w:r>
      <w:r w:rsidR="003570DF" w:rsidRPr="003570DF">
        <w:t xml:space="preserve">Metinis veiklos planas parengtas, vadovaujantis Lietuvos Respublikos įstatymais, kitais Lietuvos Respublikos Seimo priimtais teisės aktais, Lietuvos Respublikos Vyriausybės nutarimais, </w:t>
      </w:r>
      <w:r w:rsidR="003570DF">
        <w:t>Mažeikių „Žiburėlio</w:t>
      </w:r>
      <w:r w:rsidR="003570DF" w:rsidRPr="003570DF">
        <w:t>“ pradinės mokyklos 2024-2026 metų str</w:t>
      </w:r>
      <w:r w:rsidR="003570DF">
        <w:t xml:space="preserve">ateginiu planu, patvirtintu 2024 m. sausio  2 </w:t>
      </w:r>
      <w:r w:rsidR="003570DF" w:rsidRPr="003570DF">
        <w:t>d</w:t>
      </w:r>
      <w:r w:rsidR="003570DF">
        <w:t>. direktoriaus įsakymu Nr. V1-3,</w:t>
      </w:r>
      <w:r w:rsidR="003570DF" w:rsidRPr="003570DF">
        <w:t xml:space="preserve"> Švietimo ir mokslo ministro įsakymais, kitų Lietuvos Respublikos norminių aktų nuostatomis, taip pat Mažeikių rajono savivaldybės tarybos 2024 m. vasario 29 d. sprendimu Nr. T1-36 „Dėl Mažeikių rajono savivaldybės 2024–2026 metų strateginio veiklos plano tvirtinimo“,</w:t>
      </w:r>
      <w:r w:rsidR="000711D1">
        <w:t xml:space="preserve"> </w:t>
      </w:r>
      <w:r w:rsidR="000711D1" w:rsidRPr="000711D1">
        <w:t>Mažeikių rajono savivaldybės tarybos 2025 m. vasario 27 d. sprendimu Nr. T1-27 patvirtintu Mažeikių rajono savivaldybės 2025-2027 metų strateginiu veiklos planu.</w:t>
      </w:r>
      <w:r w:rsidR="000711D1">
        <w:t xml:space="preserve"> </w:t>
      </w:r>
      <w:r w:rsidR="003570DF" w:rsidRPr="003570DF">
        <w:t>2023 m. rugsėjo 20  d. sprendimu Nr. T1-260 „Dėl Strateginio planavimo organizavimo Mažeikių rajono savivaldybėje tvarkos aprašo patvirtinimo“, Mažeikių rajono savivaldybės tarybos 2025 m. vasario 27 d. sprendimu Nr. T1-28 „Dėl Mažeikių rajono savivaldybės 2025-2027 metų biudžeto patvirtinimo“ patvirtintu 2025 m. biudžetu bei 2016 m. kovo 16 d. įsakymu Nr. A1-427 patvirtinta Savivaldybės metinio veiklos plano forma.</w:t>
      </w:r>
    </w:p>
    <w:p w:rsidR="00562116" w:rsidRDefault="00562116" w:rsidP="00562116">
      <w:pPr>
        <w:ind w:firstLine="1276"/>
        <w:jc w:val="both"/>
      </w:pPr>
    </w:p>
    <w:p w:rsidR="00FF4FDC" w:rsidRDefault="00FF4FDC" w:rsidP="00562116">
      <w:pPr>
        <w:ind w:firstLine="1276"/>
        <w:jc w:val="center"/>
        <w:rPr>
          <w:b/>
        </w:rPr>
      </w:pPr>
      <w:r>
        <w:rPr>
          <w:b/>
        </w:rPr>
        <w:t>II SKYRIUS</w:t>
      </w:r>
    </w:p>
    <w:p w:rsidR="00562116" w:rsidRDefault="00562116" w:rsidP="00562116">
      <w:pPr>
        <w:ind w:firstLine="1276"/>
        <w:jc w:val="center"/>
        <w:rPr>
          <w:b/>
        </w:rPr>
      </w:pPr>
      <w:r w:rsidRPr="00562116">
        <w:rPr>
          <w:b/>
        </w:rPr>
        <w:t xml:space="preserve"> TIKSLAI IR UŽDAVINIAI</w:t>
      </w:r>
    </w:p>
    <w:p w:rsidR="00562116" w:rsidRDefault="00562116" w:rsidP="00562116">
      <w:pPr>
        <w:ind w:firstLine="1276"/>
        <w:jc w:val="center"/>
        <w:rPr>
          <w:b/>
        </w:rPr>
      </w:pPr>
    </w:p>
    <w:p w:rsidR="00562116" w:rsidRPr="00562116" w:rsidRDefault="00976B86" w:rsidP="00976B86">
      <w:pPr>
        <w:ind w:firstLine="1276"/>
      </w:pPr>
      <w:r>
        <w:t xml:space="preserve">3. </w:t>
      </w:r>
      <w:r w:rsidR="00562116">
        <w:t>Mažeikių „Ž</w:t>
      </w:r>
      <w:r w:rsidR="00C602A5">
        <w:t>iburėlio“ pradinės mokyklos 2025</w:t>
      </w:r>
      <w:r w:rsidR="00FF4FDC">
        <w:t>-ųjų</w:t>
      </w:r>
      <w:r w:rsidR="00562116">
        <w:t xml:space="preserve"> metų veiklos plano tikslai:</w:t>
      </w:r>
    </w:p>
    <w:p w:rsidR="00972ABC" w:rsidRDefault="00976B86" w:rsidP="000711D1">
      <w:pPr>
        <w:pStyle w:val="Sraopastraipa"/>
        <w:numPr>
          <w:ilvl w:val="1"/>
          <w:numId w:val="27"/>
        </w:numPr>
        <w:tabs>
          <w:tab w:val="left" w:pos="1276"/>
          <w:tab w:val="left" w:pos="1560"/>
          <w:tab w:val="left" w:pos="1701"/>
          <w:tab w:val="left" w:pos="1843"/>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00972ABC">
        <w:rPr>
          <w:rFonts w:ascii="Times New Roman" w:hAnsi="Times New Roman" w:cs="Times New Roman"/>
          <w:sz w:val="24"/>
          <w:szCs w:val="24"/>
        </w:rPr>
        <w:t>g</w:t>
      </w:r>
      <w:r w:rsidR="000711D1">
        <w:rPr>
          <w:rFonts w:ascii="Times New Roman" w:hAnsi="Times New Roman" w:cs="Times New Roman"/>
          <w:sz w:val="24"/>
          <w:szCs w:val="24"/>
        </w:rPr>
        <w:t>erinti ugdymo</w:t>
      </w:r>
      <w:r w:rsidR="00562116" w:rsidRPr="00976B86">
        <w:rPr>
          <w:rFonts w:ascii="Times New Roman" w:hAnsi="Times New Roman" w:cs="Times New Roman"/>
          <w:sz w:val="24"/>
          <w:szCs w:val="24"/>
        </w:rPr>
        <w:t xml:space="preserve"> kokyb</w:t>
      </w:r>
      <w:r w:rsidR="00972ABC">
        <w:rPr>
          <w:rFonts w:ascii="Times New Roman" w:hAnsi="Times New Roman" w:cs="Times New Roman"/>
          <w:sz w:val="24"/>
          <w:szCs w:val="24"/>
        </w:rPr>
        <w:t>ę, ugdymo procesą orientuojant</w:t>
      </w:r>
      <w:r w:rsidR="00562116" w:rsidRPr="00976B86">
        <w:rPr>
          <w:rFonts w:ascii="Times New Roman" w:hAnsi="Times New Roman" w:cs="Times New Roman"/>
          <w:sz w:val="24"/>
          <w:szCs w:val="24"/>
        </w:rPr>
        <w:t xml:space="preserve"> į kie</w:t>
      </w:r>
      <w:r w:rsidR="00FF4FDC">
        <w:rPr>
          <w:rFonts w:ascii="Times New Roman" w:hAnsi="Times New Roman" w:cs="Times New Roman"/>
          <w:sz w:val="24"/>
          <w:szCs w:val="24"/>
        </w:rPr>
        <w:t>k</w:t>
      </w:r>
      <w:r w:rsidR="00972ABC">
        <w:rPr>
          <w:rFonts w:ascii="Times New Roman" w:hAnsi="Times New Roman" w:cs="Times New Roman"/>
          <w:sz w:val="24"/>
          <w:szCs w:val="24"/>
        </w:rPr>
        <w:t>vieno mokinio mokymo(</w:t>
      </w:r>
      <w:proofErr w:type="spellStart"/>
      <w:r w:rsidR="00972ABC">
        <w:rPr>
          <w:rFonts w:ascii="Times New Roman" w:hAnsi="Times New Roman" w:cs="Times New Roman"/>
          <w:sz w:val="24"/>
          <w:szCs w:val="24"/>
        </w:rPr>
        <w:t>si</w:t>
      </w:r>
      <w:proofErr w:type="spellEnd"/>
      <w:r w:rsidR="00972ABC">
        <w:rPr>
          <w:rFonts w:ascii="Times New Roman" w:hAnsi="Times New Roman" w:cs="Times New Roman"/>
          <w:sz w:val="24"/>
          <w:szCs w:val="24"/>
        </w:rPr>
        <w:t>) sėkmę;</w:t>
      </w:r>
    </w:p>
    <w:p w:rsidR="00976B86" w:rsidRPr="00FF4FDC" w:rsidRDefault="00FF4FDC" w:rsidP="000711D1">
      <w:pPr>
        <w:pStyle w:val="Sraopastraipa"/>
        <w:numPr>
          <w:ilvl w:val="1"/>
          <w:numId w:val="27"/>
        </w:numPr>
        <w:tabs>
          <w:tab w:val="left" w:pos="1276"/>
          <w:tab w:val="left" w:pos="1560"/>
          <w:tab w:val="left" w:pos="1701"/>
          <w:tab w:val="left" w:pos="1843"/>
        </w:tabs>
        <w:ind w:left="0" w:firstLine="1276"/>
        <w:jc w:val="both"/>
        <w:rPr>
          <w:rFonts w:ascii="Times New Roman" w:hAnsi="Times New Roman" w:cs="Times New Roman"/>
          <w:sz w:val="24"/>
          <w:szCs w:val="24"/>
        </w:rPr>
      </w:pPr>
      <w:r>
        <w:rPr>
          <w:rFonts w:ascii="Times New Roman" w:hAnsi="Times New Roman" w:cs="Times New Roman"/>
          <w:sz w:val="24"/>
          <w:szCs w:val="24"/>
        </w:rPr>
        <w:t>p</w:t>
      </w:r>
      <w:r w:rsidR="00976B86" w:rsidRPr="00FF4FDC">
        <w:rPr>
          <w:rFonts w:ascii="Times New Roman" w:hAnsi="Times New Roman" w:cs="Times New Roman"/>
          <w:sz w:val="24"/>
          <w:szCs w:val="24"/>
        </w:rPr>
        <w:t>lėtoti mokyklos bendravimo ir bendradarbiavimo kultūrą;</w:t>
      </w:r>
    </w:p>
    <w:p w:rsidR="00976B86" w:rsidRPr="00976B86" w:rsidRDefault="000711D1" w:rsidP="00C17BD3">
      <w:pPr>
        <w:pStyle w:val="Sraopastraipa"/>
        <w:numPr>
          <w:ilvl w:val="1"/>
          <w:numId w:val="27"/>
        </w:numPr>
        <w:tabs>
          <w:tab w:val="left" w:pos="1276"/>
          <w:tab w:val="left" w:pos="1560"/>
          <w:tab w:val="left" w:pos="1701"/>
          <w:tab w:val="left" w:pos="1843"/>
        </w:tabs>
        <w:ind w:left="0" w:firstLine="1276"/>
        <w:jc w:val="both"/>
        <w:rPr>
          <w:rFonts w:ascii="Times New Roman" w:hAnsi="Times New Roman" w:cs="Times New Roman"/>
          <w:sz w:val="24"/>
          <w:szCs w:val="24"/>
        </w:rPr>
      </w:pPr>
      <w:r>
        <w:rPr>
          <w:rFonts w:ascii="Times New Roman" w:hAnsi="Times New Roman" w:cs="Times New Roman"/>
          <w:sz w:val="24"/>
          <w:szCs w:val="24"/>
        </w:rPr>
        <w:t>m</w:t>
      </w:r>
      <w:r w:rsidR="00976B86" w:rsidRPr="00976B86">
        <w:rPr>
          <w:rFonts w:ascii="Times New Roman" w:hAnsi="Times New Roman" w:cs="Times New Roman"/>
          <w:sz w:val="24"/>
          <w:szCs w:val="24"/>
        </w:rPr>
        <w:t>odernizuoti aplinką, skatinančią kiekvieną asmenybę tobulėti.</w:t>
      </w:r>
    </w:p>
    <w:p w:rsidR="00976B86" w:rsidRDefault="00976B86" w:rsidP="00C17BD3">
      <w:pPr>
        <w:pStyle w:val="Sraopastraipa"/>
        <w:numPr>
          <w:ilvl w:val="0"/>
          <w:numId w:val="27"/>
        </w:numPr>
        <w:tabs>
          <w:tab w:val="left" w:pos="1276"/>
          <w:tab w:val="left" w:pos="1560"/>
          <w:tab w:val="left" w:pos="1701"/>
          <w:tab w:val="left" w:pos="1843"/>
        </w:tabs>
        <w:ind w:left="0" w:firstLine="1276"/>
        <w:jc w:val="both"/>
        <w:rPr>
          <w:rFonts w:ascii="Times New Roman" w:hAnsi="Times New Roman" w:cs="Times New Roman"/>
          <w:sz w:val="24"/>
          <w:szCs w:val="24"/>
        </w:rPr>
      </w:pPr>
      <w:r w:rsidRPr="00976B86">
        <w:rPr>
          <w:rFonts w:ascii="Times New Roman" w:hAnsi="Times New Roman" w:cs="Times New Roman"/>
          <w:sz w:val="24"/>
          <w:szCs w:val="24"/>
        </w:rPr>
        <w:t>Mažeikių „Ž</w:t>
      </w:r>
      <w:r w:rsidR="000711D1">
        <w:rPr>
          <w:rFonts w:ascii="Times New Roman" w:hAnsi="Times New Roman" w:cs="Times New Roman"/>
          <w:sz w:val="24"/>
          <w:szCs w:val="24"/>
        </w:rPr>
        <w:t>iburėlio“ pradinės mokyklos 2025</w:t>
      </w:r>
      <w:r w:rsidR="00972ABC">
        <w:rPr>
          <w:rFonts w:ascii="Times New Roman" w:hAnsi="Times New Roman" w:cs="Times New Roman"/>
          <w:sz w:val="24"/>
          <w:szCs w:val="24"/>
        </w:rPr>
        <w:t>-ųjų</w:t>
      </w:r>
      <w:r w:rsidRPr="00976B86">
        <w:rPr>
          <w:rFonts w:ascii="Times New Roman" w:hAnsi="Times New Roman" w:cs="Times New Roman"/>
          <w:sz w:val="24"/>
          <w:szCs w:val="24"/>
        </w:rPr>
        <w:t xml:space="preserve"> metų veiklos plano uždaviniai:</w:t>
      </w:r>
    </w:p>
    <w:p w:rsidR="00976B86" w:rsidRPr="00976B86" w:rsidRDefault="00972ABC" w:rsidP="00C17BD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t</w:t>
      </w:r>
      <w:r w:rsidR="00976B86" w:rsidRPr="00976B86">
        <w:rPr>
          <w:rFonts w:ascii="Times New Roman" w:hAnsi="Times New Roman" w:cs="Times New Roman"/>
          <w:sz w:val="24"/>
          <w:szCs w:val="24"/>
        </w:rPr>
        <w:t>obulinti mokinių individualios pažangos ir pasiekimų vertinimo bei įsivertinimo sist</w:t>
      </w:r>
      <w:r w:rsidR="00976B86">
        <w:rPr>
          <w:rFonts w:ascii="Times New Roman" w:hAnsi="Times New Roman" w:cs="Times New Roman"/>
          <w:sz w:val="24"/>
          <w:szCs w:val="24"/>
        </w:rPr>
        <w:t>emą;</w:t>
      </w:r>
    </w:p>
    <w:p w:rsidR="00976B86" w:rsidRDefault="00976B86" w:rsidP="00C17BD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sidRPr="00976B86">
        <w:rPr>
          <w:rFonts w:ascii="Times New Roman" w:hAnsi="Times New Roman" w:cs="Times New Roman"/>
          <w:sz w:val="24"/>
          <w:szCs w:val="24"/>
        </w:rPr>
        <w:t>diegti mokslo pažanga grindžiamą ugdymą ir</w:t>
      </w:r>
      <w:r>
        <w:rPr>
          <w:rFonts w:ascii="Times New Roman" w:hAnsi="Times New Roman" w:cs="Times New Roman"/>
          <w:sz w:val="24"/>
          <w:szCs w:val="24"/>
        </w:rPr>
        <w:t xml:space="preserve"> </w:t>
      </w:r>
      <w:proofErr w:type="spellStart"/>
      <w:r>
        <w:rPr>
          <w:rFonts w:ascii="Times New Roman" w:hAnsi="Times New Roman" w:cs="Times New Roman"/>
          <w:sz w:val="24"/>
          <w:szCs w:val="24"/>
        </w:rPr>
        <w:t>inovatyvius</w:t>
      </w:r>
      <w:proofErr w:type="spellEnd"/>
      <w:r>
        <w:rPr>
          <w:rFonts w:ascii="Times New Roman" w:hAnsi="Times New Roman" w:cs="Times New Roman"/>
          <w:sz w:val="24"/>
          <w:szCs w:val="24"/>
        </w:rPr>
        <w:t xml:space="preserve">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metodus;</w:t>
      </w:r>
    </w:p>
    <w:p w:rsidR="00B526A4" w:rsidRPr="00976B86" w:rsidRDefault="00B526A4" w:rsidP="00B526A4">
      <w:pPr>
        <w:pStyle w:val="Sraopastraipa"/>
        <w:numPr>
          <w:ilvl w:val="1"/>
          <w:numId w:val="27"/>
        </w:numPr>
        <w:tabs>
          <w:tab w:val="left" w:pos="1276"/>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s</w:t>
      </w:r>
      <w:r w:rsidRPr="00B526A4">
        <w:rPr>
          <w:rFonts w:ascii="Times New Roman" w:hAnsi="Times New Roman" w:cs="Times New Roman"/>
          <w:sz w:val="24"/>
          <w:szCs w:val="24"/>
        </w:rPr>
        <w:t>tiprinti IKT panaudojimą ugdymo(</w:t>
      </w:r>
      <w:proofErr w:type="spellStart"/>
      <w:r w:rsidRPr="00B526A4">
        <w:rPr>
          <w:rFonts w:ascii="Times New Roman" w:hAnsi="Times New Roman" w:cs="Times New Roman"/>
          <w:sz w:val="24"/>
          <w:szCs w:val="24"/>
        </w:rPr>
        <w:t>si</w:t>
      </w:r>
      <w:proofErr w:type="spellEnd"/>
      <w:r w:rsidRPr="00B526A4">
        <w:rPr>
          <w:rFonts w:ascii="Times New Roman" w:hAnsi="Times New Roman" w:cs="Times New Roman"/>
          <w:sz w:val="24"/>
          <w:szCs w:val="24"/>
        </w:rPr>
        <w:t>) procese.</w:t>
      </w:r>
    </w:p>
    <w:p w:rsidR="00976B86" w:rsidRPr="00976B86" w:rsidRDefault="00972ABC" w:rsidP="00C17BD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k</w:t>
      </w:r>
      <w:r w:rsidR="00976B86" w:rsidRPr="00976B86">
        <w:rPr>
          <w:rFonts w:ascii="Times New Roman" w:hAnsi="Times New Roman" w:cs="Times New Roman"/>
          <w:sz w:val="24"/>
          <w:szCs w:val="24"/>
        </w:rPr>
        <w:t>urti stiprią, susitarimais grįstą mokyklos kultūrą</w:t>
      </w:r>
      <w:r w:rsidR="00976B86">
        <w:rPr>
          <w:rFonts w:ascii="Times New Roman" w:hAnsi="Times New Roman" w:cs="Times New Roman"/>
          <w:sz w:val="24"/>
          <w:szCs w:val="24"/>
        </w:rPr>
        <w:t>;</w:t>
      </w:r>
    </w:p>
    <w:p w:rsidR="00976B86" w:rsidRPr="00976B86" w:rsidRDefault="00972ABC" w:rsidP="00C17BD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s</w:t>
      </w:r>
      <w:r w:rsidR="000117FD">
        <w:rPr>
          <w:rFonts w:ascii="Times New Roman" w:hAnsi="Times New Roman" w:cs="Times New Roman"/>
          <w:sz w:val="24"/>
          <w:szCs w:val="24"/>
        </w:rPr>
        <w:t xml:space="preserve">katinti profesinį tobulėjimą, </w:t>
      </w:r>
      <w:r w:rsidR="00976B86" w:rsidRPr="00976B86">
        <w:rPr>
          <w:rFonts w:ascii="Times New Roman" w:hAnsi="Times New Roman" w:cs="Times New Roman"/>
          <w:sz w:val="24"/>
          <w:szCs w:val="24"/>
        </w:rPr>
        <w:t>kolegialųjį</w:t>
      </w:r>
      <w:r w:rsidR="00976B86">
        <w:rPr>
          <w:rFonts w:ascii="Times New Roman" w:hAnsi="Times New Roman" w:cs="Times New Roman"/>
          <w:sz w:val="24"/>
          <w:szCs w:val="24"/>
        </w:rPr>
        <w:t xml:space="preserve"> ryšį;</w:t>
      </w:r>
    </w:p>
    <w:p w:rsidR="00976B86" w:rsidRPr="000620B3" w:rsidRDefault="000117FD" w:rsidP="006313F4">
      <w:pPr>
        <w:pStyle w:val="Sraopastraipa"/>
        <w:numPr>
          <w:ilvl w:val="1"/>
          <w:numId w:val="27"/>
        </w:numPr>
        <w:tabs>
          <w:tab w:val="left" w:pos="1276"/>
          <w:tab w:val="left" w:pos="1701"/>
        </w:tabs>
        <w:ind w:left="0" w:firstLine="1276"/>
        <w:rPr>
          <w:rFonts w:ascii="Times New Roman" w:hAnsi="Times New Roman" w:cs="Times New Roman"/>
          <w:sz w:val="24"/>
          <w:szCs w:val="24"/>
        </w:rPr>
        <w:sectPr w:rsidR="00976B86" w:rsidRPr="000620B3" w:rsidSect="0025612E">
          <w:pgSz w:w="11906" w:h="16838"/>
          <w:pgMar w:top="1134" w:right="567" w:bottom="1134" w:left="1701" w:header="567" w:footer="567" w:gutter="0"/>
          <w:cols w:space="1296"/>
          <w:docGrid w:linePitch="326"/>
        </w:sectPr>
      </w:pPr>
      <w:r>
        <w:rPr>
          <w:rFonts w:ascii="Times New Roman" w:hAnsi="Times New Roman" w:cs="Times New Roman"/>
          <w:sz w:val="24"/>
          <w:szCs w:val="24"/>
        </w:rPr>
        <w:t xml:space="preserve">kurti saugią ir </w:t>
      </w:r>
      <w:r w:rsidR="00976B86" w:rsidRPr="00976B86">
        <w:rPr>
          <w:rFonts w:ascii="Times New Roman" w:hAnsi="Times New Roman" w:cs="Times New Roman"/>
          <w:sz w:val="24"/>
          <w:szCs w:val="24"/>
        </w:rPr>
        <w:t>mokymąs</w:t>
      </w:r>
      <w:r>
        <w:rPr>
          <w:rFonts w:ascii="Times New Roman" w:hAnsi="Times New Roman" w:cs="Times New Roman"/>
          <w:sz w:val="24"/>
          <w:szCs w:val="24"/>
        </w:rPr>
        <w:t>i skatinančią aplinką</w:t>
      </w:r>
      <w:r w:rsidR="000620B3">
        <w:rPr>
          <w:rFonts w:ascii="Times New Roman" w:hAnsi="Times New Roman" w:cs="Times New Roman"/>
          <w:sz w:val="24"/>
          <w:szCs w:val="24"/>
        </w:rPr>
        <w:t xml:space="preserve">. </w:t>
      </w:r>
    </w:p>
    <w:p w:rsidR="0025612E" w:rsidRDefault="0025612E">
      <w:pPr>
        <w:rPr>
          <w:b/>
        </w:rPr>
      </w:pPr>
    </w:p>
    <w:p w:rsidR="00972ABC" w:rsidRDefault="005513DD" w:rsidP="000620B3">
      <w:pPr>
        <w:tabs>
          <w:tab w:val="center" w:pos="7285"/>
          <w:tab w:val="right" w:pos="14570"/>
        </w:tabs>
        <w:rPr>
          <w:b/>
        </w:rPr>
      </w:pPr>
      <w:r>
        <w:rPr>
          <w:b/>
        </w:rPr>
        <w:tab/>
      </w:r>
      <w:r w:rsidR="00D172A3" w:rsidRPr="00DB4CD2">
        <w:rPr>
          <w:b/>
        </w:rPr>
        <w:t>I</w:t>
      </w:r>
      <w:r w:rsidR="00972ABC">
        <w:rPr>
          <w:b/>
        </w:rPr>
        <w:t>II SKYRIUS</w:t>
      </w:r>
    </w:p>
    <w:p w:rsidR="00253302" w:rsidRPr="00F66C4D" w:rsidRDefault="00253302" w:rsidP="00972ABC">
      <w:pPr>
        <w:tabs>
          <w:tab w:val="center" w:pos="7285"/>
          <w:tab w:val="right" w:pos="14570"/>
        </w:tabs>
        <w:spacing w:after="120"/>
        <w:jc w:val="center"/>
        <w:rPr>
          <w:b/>
        </w:rPr>
      </w:pPr>
      <w:r w:rsidRPr="00DB4CD2">
        <w:rPr>
          <w:b/>
        </w:rPr>
        <w:t>PRIEMONIŲ ĮGYVENDINIMO</w:t>
      </w:r>
      <w:r w:rsidRPr="00F66C4D">
        <w:rPr>
          <w:b/>
        </w:rPr>
        <w:t xml:space="preserve"> PLANAS</w:t>
      </w:r>
    </w:p>
    <w:tbl>
      <w:tblPr>
        <w:tblW w:w="1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4255"/>
        <w:gridCol w:w="2549"/>
        <w:gridCol w:w="2835"/>
        <w:gridCol w:w="1134"/>
        <w:gridCol w:w="1527"/>
      </w:tblGrid>
      <w:tr w:rsidR="00253302" w:rsidRPr="00F5726C" w:rsidTr="00CE4689">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bCs/>
              </w:rPr>
            </w:pPr>
            <w:r w:rsidRPr="001A436B">
              <w:rPr>
                <w:b/>
                <w:bCs/>
              </w:rPr>
              <w:t>Priemonės</w:t>
            </w:r>
          </w:p>
          <w:p w:rsidR="00253302" w:rsidRPr="001A436B" w:rsidRDefault="00253302" w:rsidP="001A436B">
            <w:pPr>
              <w:jc w:val="center"/>
              <w:rPr>
                <w:b/>
              </w:rPr>
            </w:pPr>
            <w:r w:rsidRPr="001A436B">
              <w:rPr>
                <w:b/>
                <w:bCs/>
              </w:rPr>
              <w:t>kodas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bCs/>
              </w:rPr>
              <w:t>Priemonės pavadinimas</w:t>
            </w:r>
          </w:p>
        </w:t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bCs/>
              </w:rPr>
              <w:t>Veiklos pavadinimas</w:t>
            </w:r>
          </w:p>
        </w:tc>
        <w:tc>
          <w:tcPr>
            <w:tcW w:w="2549" w:type="dxa"/>
            <w:vMerge w:val="restart"/>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bCs/>
              </w:rPr>
              <w:t>Atsakingi vykdytojai</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rPr>
              <w:t>Indėlio ir proceso vertinimo kriterijai</w:t>
            </w:r>
          </w:p>
        </w:tc>
        <w:tc>
          <w:tcPr>
            <w:tcW w:w="1527" w:type="dxa"/>
            <w:vMerge w:val="restart"/>
            <w:tcBorders>
              <w:top w:val="single" w:sz="4" w:space="0" w:color="auto"/>
              <w:left w:val="single" w:sz="4" w:space="0" w:color="auto"/>
              <w:bottom w:val="single" w:sz="4" w:space="0" w:color="auto"/>
              <w:right w:val="single" w:sz="4" w:space="0" w:color="auto"/>
            </w:tcBorders>
            <w:vAlign w:val="center"/>
            <w:hideMark/>
          </w:tcPr>
          <w:p w:rsidR="00253302" w:rsidRPr="001A436B" w:rsidRDefault="00552343" w:rsidP="001A436B">
            <w:pPr>
              <w:jc w:val="center"/>
              <w:rPr>
                <w:b/>
                <w:bCs/>
              </w:rPr>
            </w:pPr>
            <w:r w:rsidRPr="001A436B">
              <w:rPr>
                <w:b/>
                <w:bCs/>
              </w:rPr>
              <w:t>Skirti asignavimai</w:t>
            </w:r>
            <w:r w:rsidR="00757715" w:rsidRPr="001A436B">
              <w:rPr>
                <w:b/>
                <w:bCs/>
              </w:rPr>
              <w:t>,</w:t>
            </w:r>
          </w:p>
          <w:p w:rsidR="00253302" w:rsidRPr="001A436B" w:rsidRDefault="00253302" w:rsidP="001A436B">
            <w:pPr>
              <w:jc w:val="center"/>
              <w:rPr>
                <w:b/>
              </w:rPr>
            </w:pPr>
            <w:r w:rsidRPr="001A436B">
              <w:rPr>
                <w:b/>
                <w:bCs/>
              </w:rPr>
              <w:t>Eur</w:t>
            </w:r>
          </w:p>
        </w:tc>
      </w:tr>
      <w:tr w:rsidR="00253302" w:rsidRPr="00F5726C" w:rsidTr="00CE4689">
        <w:trPr>
          <w:trHeight w:val="621"/>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rPr>
                <w: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rPr>
                <w:b/>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rPr>
                <w:b/>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rPr>
                <w:b/>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rPr>
              <w:t>pavadinimas, mato 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rPr>
              <w:t>reikšmė</w:t>
            </w: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rPr>
                <w:b/>
              </w:rPr>
            </w:pPr>
          </w:p>
        </w:tc>
      </w:tr>
      <w:tr w:rsidR="00253302" w:rsidRPr="00F5726C" w:rsidTr="000673D9">
        <w:trPr>
          <w:trHeight w:val="518"/>
          <w:jc w:val="center"/>
        </w:trPr>
        <w:tc>
          <w:tcPr>
            <w:tcW w:w="15697" w:type="dxa"/>
            <w:gridSpan w:val="7"/>
            <w:tcBorders>
              <w:top w:val="single" w:sz="4" w:space="0" w:color="auto"/>
              <w:left w:val="single" w:sz="4" w:space="0" w:color="auto"/>
              <w:bottom w:val="single" w:sz="4" w:space="0" w:color="auto"/>
              <w:right w:val="single" w:sz="4" w:space="0" w:color="auto"/>
            </w:tcBorders>
            <w:vAlign w:val="center"/>
            <w:hideMark/>
          </w:tcPr>
          <w:p w:rsidR="00253302" w:rsidRPr="001A436B" w:rsidRDefault="00253302" w:rsidP="001A436B">
            <w:pPr>
              <w:jc w:val="center"/>
              <w:rPr>
                <w:b/>
              </w:rPr>
            </w:pPr>
            <w:r w:rsidRPr="001A436B">
              <w:rPr>
                <w:b/>
                <w:bCs/>
              </w:rPr>
              <w:t>03 programa. Ugdymo kokybės ir mokymosi aplinkos užtikrinimo programa</w:t>
            </w:r>
          </w:p>
        </w:tc>
      </w:tr>
      <w:tr w:rsidR="005079D5" w:rsidRPr="00F5726C" w:rsidTr="00CE4689">
        <w:trPr>
          <w:trHeight w:val="988"/>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rsidR="005079D5" w:rsidRPr="001A436B" w:rsidRDefault="005079D5" w:rsidP="001A436B">
            <w:pPr>
              <w:pStyle w:val="Betarp"/>
            </w:pPr>
            <w:r w:rsidRPr="001A436B">
              <w:t>03-01-01-02</w:t>
            </w:r>
          </w:p>
        </w:tc>
        <w:tc>
          <w:tcPr>
            <w:tcW w:w="1842" w:type="dxa"/>
            <w:vMerge w:val="restart"/>
            <w:tcBorders>
              <w:top w:val="single" w:sz="4" w:space="0" w:color="auto"/>
              <w:left w:val="single" w:sz="4" w:space="0" w:color="auto"/>
              <w:bottom w:val="single" w:sz="4" w:space="0" w:color="auto"/>
              <w:right w:val="single" w:sz="4" w:space="0" w:color="auto"/>
            </w:tcBorders>
            <w:hideMark/>
          </w:tcPr>
          <w:p w:rsidR="005079D5" w:rsidRPr="001A436B" w:rsidRDefault="005079D5" w:rsidP="001A436B">
            <w:r w:rsidRPr="001A436B">
              <w:t>Ikimokyklinio, priešmokyklinio ugdymo, bendrųjų ir specialiųjų programų įgyvendinimas bendrojo ugdymo mokyklose</w:t>
            </w:r>
          </w:p>
        </w:tc>
        <w:tc>
          <w:tcPr>
            <w:tcW w:w="4255" w:type="dxa"/>
            <w:tcBorders>
              <w:top w:val="single" w:sz="4" w:space="0" w:color="auto"/>
              <w:left w:val="single" w:sz="4" w:space="0" w:color="auto"/>
              <w:bottom w:val="single" w:sz="4" w:space="0" w:color="auto"/>
              <w:right w:val="single" w:sz="4" w:space="0" w:color="auto"/>
            </w:tcBorders>
          </w:tcPr>
          <w:p w:rsidR="005079D5" w:rsidRPr="001A436B" w:rsidRDefault="00552343" w:rsidP="001A436B">
            <w:r w:rsidRPr="001A436B">
              <w:t>Mokyklos veiklos užtikinimas, ugdymo programų vykdymas, projektų ir renginių organizavimas, dalyvavimas konkursuose bei olimpiadose</w:t>
            </w:r>
          </w:p>
        </w:tc>
        <w:tc>
          <w:tcPr>
            <w:tcW w:w="2549" w:type="dxa"/>
            <w:tcBorders>
              <w:top w:val="single" w:sz="4" w:space="0" w:color="auto"/>
              <w:left w:val="single" w:sz="4" w:space="0" w:color="auto"/>
              <w:bottom w:val="single" w:sz="4" w:space="0" w:color="auto"/>
              <w:right w:val="single" w:sz="4" w:space="0" w:color="auto"/>
            </w:tcBorders>
          </w:tcPr>
          <w:p w:rsidR="005079D5" w:rsidRPr="001A436B" w:rsidRDefault="00757715" w:rsidP="001A436B">
            <w:r w:rsidRPr="001A436B">
              <w:t>Mokyklos vadovas</w:t>
            </w:r>
            <w:r w:rsidR="005079D5" w:rsidRPr="001A436B">
              <w:t xml:space="preserve">, </w:t>
            </w:r>
            <w:r w:rsidRPr="001A436B">
              <w:t>direktoriaus</w:t>
            </w:r>
            <w:r w:rsidR="00D05B13" w:rsidRPr="001A436B">
              <w:t xml:space="preserve"> </w:t>
            </w:r>
            <w:r w:rsidR="005079D5" w:rsidRPr="001A436B">
              <w:t xml:space="preserve"> pavaduotojas ugdymui, mokytojai</w:t>
            </w:r>
          </w:p>
        </w:tc>
        <w:tc>
          <w:tcPr>
            <w:tcW w:w="2835" w:type="dxa"/>
            <w:tcBorders>
              <w:top w:val="single" w:sz="4" w:space="0" w:color="auto"/>
              <w:left w:val="single" w:sz="4" w:space="0" w:color="auto"/>
              <w:bottom w:val="single" w:sz="4" w:space="0" w:color="auto"/>
              <w:right w:val="single" w:sz="4" w:space="0" w:color="auto"/>
            </w:tcBorders>
          </w:tcPr>
          <w:p w:rsidR="005079D5" w:rsidRPr="001A436B" w:rsidRDefault="00757715" w:rsidP="001A436B">
            <w:pPr>
              <w:rPr>
                <w:highlight w:val="yellow"/>
              </w:rPr>
            </w:pPr>
            <w:r w:rsidRPr="001A436B">
              <w:t xml:space="preserve">Užtikrinama mokyklos </w:t>
            </w:r>
            <w:r w:rsidR="005079D5" w:rsidRPr="001A436B">
              <w:t xml:space="preserve">veikla, </w:t>
            </w:r>
            <w:r w:rsidR="00DB4CD2" w:rsidRPr="001A436B">
              <w:t xml:space="preserve">pareigybių </w:t>
            </w:r>
            <w:r w:rsidR="005079D5" w:rsidRPr="001A436B">
              <w:t>sk</w:t>
            </w:r>
            <w:r w:rsidRPr="001A436B">
              <w:t>.</w:t>
            </w:r>
            <w:r w:rsidR="00B62350" w:rsidRPr="001A436B">
              <w:t>, vnt.</w:t>
            </w:r>
          </w:p>
        </w:tc>
        <w:tc>
          <w:tcPr>
            <w:tcW w:w="1134" w:type="dxa"/>
            <w:tcBorders>
              <w:top w:val="single" w:sz="4" w:space="0" w:color="auto"/>
              <w:left w:val="single" w:sz="4" w:space="0" w:color="auto"/>
              <w:bottom w:val="single" w:sz="4" w:space="0" w:color="auto"/>
              <w:right w:val="single" w:sz="4" w:space="0" w:color="auto"/>
            </w:tcBorders>
            <w:vAlign w:val="center"/>
          </w:tcPr>
          <w:p w:rsidR="005079D5" w:rsidRPr="00F928EC" w:rsidRDefault="005079D5" w:rsidP="001A436B">
            <w:pPr>
              <w:jc w:val="center"/>
              <w:rPr>
                <w:lang w:val="en-US"/>
              </w:rPr>
            </w:pPr>
          </w:p>
          <w:p w:rsidR="005079D5" w:rsidRPr="00F928EC" w:rsidRDefault="006C2228" w:rsidP="001A436B">
            <w:pPr>
              <w:jc w:val="center"/>
              <w:rPr>
                <w:lang w:val="en-US"/>
              </w:rPr>
            </w:pPr>
            <w:r>
              <w:rPr>
                <w:lang w:val="en-US"/>
              </w:rPr>
              <w:t>15,6</w:t>
            </w:r>
          </w:p>
          <w:p w:rsidR="005079D5" w:rsidRPr="00F928EC" w:rsidRDefault="005079D5" w:rsidP="001A436B">
            <w:pPr>
              <w:jc w:val="center"/>
              <w:rPr>
                <w:lang w:val="en-US"/>
              </w:rPr>
            </w:pPr>
          </w:p>
        </w:tc>
        <w:tc>
          <w:tcPr>
            <w:tcW w:w="1527" w:type="dxa"/>
            <w:tcBorders>
              <w:top w:val="single" w:sz="4" w:space="0" w:color="auto"/>
              <w:left w:val="single" w:sz="4" w:space="0" w:color="auto"/>
              <w:bottom w:val="single" w:sz="4" w:space="0" w:color="auto"/>
              <w:right w:val="single" w:sz="4" w:space="0" w:color="auto"/>
            </w:tcBorders>
            <w:vAlign w:val="center"/>
          </w:tcPr>
          <w:p w:rsidR="005079D5" w:rsidRPr="00F928EC" w:rsidRDefault="006C2228" w:rsidP="005C4F92">
            <w:pPr>
              <w:jc w:val="center"/>
            </w:pPr>
            <w:r>
              <w:t>4</w:t>
            </w:r>
            <w:r w:rsidR="005C4F92">
              <w:t>88100</w:t>
            </w:r>
          </w:p>
        </w:tc>
      </w:tr>
      <w:tr w:rsidR="005079D5" w:rsidRPr="00F5726C" w:rsidTr="00CE4689">
        <w:trPr>
          <w:trHeight w:val="1136"/>
          <w:jc w:val="center"/>
        </w:trPr>
        <w:tc>
          <w:tcPr>
            <w:tcW w:w="1555" w:type="dxa"/>
            <w:vMerge/>
            <w:tcBorders>
              <w:top w:val="single" w:sz="4" w:space="0" w:color="auto"/>
              <w:left w:val="single" w:sz="4" w:space="0" w:color="auto"/>
              <w:bottom w:val="single" w:sz="4" w:space="0" w:color="auto"/>
              <w:right w:val="single" w:sz="4" w:space="0" w:color="auto"/>
            </w:tcBorders>
            <w:hideMark/>
          </w:tcPr>
          <w:p w:rsidR="005079D5" w:rsidRPr="001A436B" w:rsidRDefault="005079D5" w:rsidP="001A436B"/>
        </w:tc>
        <w:tc>
          <w:tcPr>
            <w:tcW w:w="1842" w:type="dxa"/>
            <w:vMerge/>
            <w:tcBorders>
              <w:top w:val="single" w:sz="4" w:space="0" w:color="auto"/>
              <w:left w:val="single" w:sz="4" w:space="0" w:color="auto"/>
              <w:bottom w:val="single" w:sz="4" w:space="0" w:color="auto"/>
              <w:right w:val="single" w:sz="4" w:space="0" w:color="auto"/>
            </w:tcBorders>
            <w:hideMark/>
          </w:tcPr>
          <w:p w:rsidR="005079D5" w:rsidRPr="001A436B" w:rsidRDefault="005079D5" w:rsidP="001A436B"/>
        </w:tc>
        <w:tc>
          <w:tcPr>
            <w:tcW w:w="4255" w:type="dxa"/>
            <w:tcBorders>
              <w:top w:val="single" w:sz="4" w:space="0" w:color="auto"/>
              <w:left w:val="single" w:sz="4" w:space="0" w:color="auto"/>
              <w:bottom w:val="single" w:sz="4" w:space="0" w:color="auto"/>
              <w:right w:val="single" w:sz="4" w:space="0" w:color="auto"/>
            </w:tcBorders>
          </w:tcPr>
          <w:p w:rsidR="005079D5" w:rsidRPr="001A436B" w:rsidRDefault="00757715" w:rsidP="001A436B">
            <w:r w:rsidRPr="001A436B">
              <w:t>Mokinių pažintinei</w:t>
            </w:r>
            <w:r w:rsidR="005079D5" w:rsidRPr="001A436B">
              <w:t xml:space="preserve"> veikl</w:t>
            </w:r>
            <w:r w:rsidRPr="001A436B">
              <w:t>ai</w:t>
            </w:r>
            <w:r w:rsidR="005079D5" w:rsidRPr="001A436B">
              <w:t>: muziejų, istorijos, gamtos, kultūros paminklų lankymas, išvykos į įvairias įmones ir mokymo įstaigas</w:t>
            </w:r>
            <w:r w:rsidRPr="001A436B">
              <w:t>, renginių organizavimas</w:t>
            </w:r>
            <w:r w:rsidR="005079D5" w:rsidRPr="001A436B">
              <w:t xml:space="preserve"> </w:t>
            </w:r>
          </w:p>
        </w:tc>
        <w:tc>
          <w:tcPr>
            <w:tcW w:w="2549" w:type="dxa"/>
            <w:tcBorders>
              <w:top w:val="single" w:sz="4" w:space="0" w:color="auto"/>
              <w:left w:val="single" w:sz="4" w:space="0" w:color="auto"/>
              <w:bottom w:val="single" w:sz="4" w:space="0" w:color="auto"/>
              <w:right w:val="single" w:sz="4" w:space="0" w:color="auto"/>
            </w:tcBorders>
          </w:tcPr>
          <w:p w:rsidR="005079D5" w:rsidRPr="001A436B" w:rsidRDefault="00757715" w:rsidP="001A436B">
            <w:r w:rsidRPr="001A436B">
              <w:t>Direktoriaus</w:t>
            </w:r>
            <w:r w:rsidR="005079D5" w:rsidRPr="001A436B">
              <w:t xml:space="preserve"> pavaduotoj</w:t>
            </w:r>
            <w:r w:rsidRPr="001A436B">
              <w:t>a</w:t>
            </w:r>
            <w:r w:rsidR="005079D5" w:rsidRPr="001A436B">
              <w:t xml:space="preserve"> ugdymui, </w:t>
            </w:r>
            <w:r w:rsidRPr="001A436B">
              <w:t>klasės</w:t>
            </w:r>
            <w:r w:rsidR="005079D5" w:rsidRPr="001A436B">
              <w:t xml:space="preserve"> mokytojai</w:t>
            </w:r>
          </w:p>
        </w:tc>
        <w:tc>
          <w:tcPr>
            <w:tcW w:w="2835" w:type="dxa"/>
            <w:tcBorders>
              <w:top w:val="single" w:sz="4" w:space="0" w:color="auto"/>
              <w:left w:val="single" w:sz="4" w:space="0" w:color="auto"/>
              <w:bottom w:val="single" w:sz="4" w:space="0" w:color="auto"/>
              <w:right w:val="single" w:sz="4" w:space="0" w:color="auto"/>
            </w:tcBorders>
          </w:tcPr>
          <w:p w:rsidR="005079D5" w:rsidRPr="001A436B" w:rsidRDefault="00757715" w:rsidP="001A436B">
            <w:r w:rsidRPr="001A436B">
              <w:t>D</w:t>
            </w:r>
            <w:r w:rsidR="005079D5" w:rsidRPr="001A436B">
              <w:t>alyvavusių mokinių skaičius, vnt.</w:t>
            </w:r>
          </w:p>
        </w:tc>
        <w:tc>
          <w:tcPr>
            <w:tcW w:w="1134" w:type="dxa"/>
            <w:tcBorders>
              <w:top w:val="single" w:sz="4" w:space="0" w:color="auto"/>
              <w:left w:val="single" w:sz="4" w:space="0" w:color="auto"/>
              <w:bottom w:val="single" w:sz="4" w:space="0" w:color="auto"/>
              <w:right w:val="single" w:sz="4" w:space="0" w:color="auto"/>
            </w:tcBorders>
            <w:vAlign w:val="center"/>
          </w:tcPr>
          <w:p w:rsidR="005079D5" w:rsidRPr="001A436B" w:rsidRDefault="003472CA" w:rsidP="001A436B">
            <w:pPr>
              <w:jc w:val="center"/>
              <w:rPr>
                <w:lang w:val="en-US"/>
              </w:rPr>
            </w:pPr>
            <w:r>
              <w:rPr>
                <w:lang w:val="en-US"/>
              </w:rPr>
              <w:t>175</w:t>
            </w:r>
          </w:p>
        </w:tc>
        <w:tc>
          <w:tcPr>
            <w:tcW w:w="1527" w:type="dxa"/>
            <w:tcBorders>
              <w:top w:val="single" w:sz="4" w:space="0" w:color="auto"/>
              <w:left w:val="single" w:sz="4" w:space="0" w:color="auto"/>
              <w:bottom w:val="single" w:sz="4" w:space="0" w:color="auto"/>
              <w:right w:val="single" w:sz="4" w:space="0" w:color="auto"/>
            </w:tcBorders>
            <w:vAlign w:val="center"/>
          </w:tcPr>
          <w:p w:rsidR="005079D5" w:rsidRPr="001A436B" w:rsidRDefault="004F4E98" w:rsidP="001A436B">
            <w:pPr>
              <w:jc w:val="center"/>
            </w:pPr>
            <w:r w:rsidRPr="001A436B">
              <w:t>800</w:t>
            </w:r>
          </w:p>
        </w:tc>
      </w:tr>
      <w:tr w:rsidR="005079D5" w:rsidRPr="00F5726C" w:rsidTr="00CE4689">
        <w:trPr>
          <w:trHeight w:val="1123"/>
          <w:jc w:val="center"/>
        </w:trPr>
        <w:tc>
          <w:tcPr>
            <w:tcW w:w="1555" w:type="dxa"/>
            <w:vMerge/>
            <w:tcBorders>
              <w:top w:val="single" w:sz="4" w:space="0" w:color="auto"/>
              <w:left w:val="single" w:sz="4" w:space="0" w:color="auto"/>
              <w:bottom w:val="single" w:sz="4" w:space="0" w:color="auto"/>
              <w:right w:val="single" w:sz="4" w:space="0" w:color="auto"/>
            </w:tcBorders>
            <w:hideMark/>
          </w:tcPr>
          <w:p w:rsidR="005079D5" w:rsidRPr="001A436B" w:rsidRDefault="005079D5" w:rsidP="001A436B"/>
        </w:tc>
        <w:tc>
          <w:tcPr>
            <w:tcW w:w="1842" w:type="dxa"/>
            <w:vMerge/>
            <w:tcBorders>
              <w:top w:val="single" w:sz="4" w:space="0" w:color="auto"/>
              <w:left w:val="single" w:sz="4" w:space="0" w:color="auto"/>
              <w:bottom w:val="single" w:sz="4" w:space="0" w:color="auto"/>
              <w:right w:val="single" w:sz="4" w:space="0" w:color="auto"/>
            </w:tcBorders>
            <w:hideMark/>
          </w:tcPr>
          <w:p w:rsidR="005079D5" w:rsidRPr="001A436B" w:rsidRDefault="005079D5" w:rsidP="001A436B"/>
        </w:tc>
        <w:tc>
          <w:tcPr>
            <w:tcW w:w="4255" w:type="dxa"/>
            <w:tcBorders>
              <w:top w:val="single" w:sz="4" w:space="0" w:color="auto"/>
              <w:left w:val="single" w:sz="4" w:space="0" w:color="auto"/>
              <w:right w:val="single" w:sz="4" w:space="0" w:color="auto"/>
            </w:tcBorders>
          </w:tcPr>
          <w:p w:rsidR="005079D5" w:rsidRPr="001A436B" w:rsidRDefault="005079D5" w:rsidP="001A436B">
            <w:r w:rsidRPr="001A436B">
              <w:t>Mokytojų</w:t>
            </w:r>
            <w:r w:rsidR="002573A3" w:rsidRPr="001A436B">
              <w:t xml:space="preserve"> </w:t>
            </w:r>
            <w:r w:rsidR="00B62350" w:rsidRPr="001A436B">
              <w:t xml:space="preserve"> kvalifikacijos</w:t>
            </w:r>
            <w:r w:rsidR="00B448AB" w:rsidRPr="001A436B">
              <w:t xml:space="preserve"> </w:t>
            </w:r>
            <w:r w:rsidRPr="001A436B">
              <w:t>kėlimas: pedagogų kvalifikacijos tobulinimas pamokos aktualumo, mokinių socializacijos, prevencijos ir kt. klausimais</w:t>
            </w:r>
          </w:p>
        </w:tc>
        <w:tc>
          <w:tcPr>
            <w:tcW w:w="2549" w:type="dxa"/>
            <w:tcBorders>
              <w:top w:val="single" w:sz="4" w:space="0" w:color="auto"/>
              <w:left w:val="single" w:sz="4" w:space="0" w:color="auto"/>
              <w:right w:val="single" w:sz="4" w:space="0" w:color="auto"/>
            </w:tcBorders>
          </w:tcPr>
          <w:p w:rsidR="005079D5" w:rsidRPr="001A436B" w:rsidRDefault="004F4E98" w:rsidP="001A436B">
            <w:r w:rsidRPr="001A436B">
              <w:t>Mokyklos vadovas</w:t>
            </w:r>
            <w:r w:rsidR="005079D5" w:rsidRPr="001A436B">
              <w:t xml:space="preserve">, </w:t>
            </w:r>
            <w:r w:rsidR="00334DBB" w:rsidRPr="001A436B">
              <w:t>vadovo</w:t>
            </w:r>
            <w:r w:rsidR="005079D5" w:rsidRPr="001A436B">
              <w:t xml:space="preserve"> pavaduotojas ugdymui, mokytojai</w:t>
            </w:r>
          </w:p>
        </w:tc>
        <w:tc>
          <w:tcPr>
            <w:tcW w:w="2835" w:type="dxa"/>
            <w:tcBorders>
              <w:top w:val="single" w:sz="4" w:space="0" w:color="auto"/>
              <w:left w:val="single" w:sz="4" w:space="0" w:color="auto"/>
              <w:bottom w:val="single" w:sz="4" w:space="0" w:color="auto"/>
              <w:right w:val="single" w:sz="4" w:space="0" w:color="auto"/>
            </w:tcBorders>
          </w:tcPr>
          <w:p w:rsidR="005079D5" w:rsidRPr="001A436B" w:rsidRDefault="005079D5" w:rsidP="001A436B">
            <w:r w:rsidRPr="001A436B">
              <w:t xml:space="preserve">Kvalifikaciją kėlusių </w:t>
            </w:r>
            <w:r w:rsidR="00B62350" w:rsidRPr="001A436B">
              <w:t>mokytojų</w:t>
            </w:r>
            <w:r w:rsidRPr="001A436B">
              <w:t xml:space="preserve"> skaičius, vnt.</w:t>
            </w:r>
          </w:p>
        </w:tc>
        <w:tc>
          <w:tcPr>
            <w:tcW w:w="1134" w:type="dxa"/>
            <w:tcBorders>
              <w:top w:val="single" w:sz="4" w:space="0" w:color="auto"/>
              <w:left w:val="single" w:sz="4" w:space="0" w:color="auto"/>
              <w:bottom w:val="single" w:sz="4" w:space="0" w:color="auto"/>
              <w:right w:val="single" w:sz="4" w:space="0" w:color="auto"/>
            </w:tcBorders>
            <w:vAlign w:val="center"/>
          </w:tcPr>
          <w:p w:rsidR="005079D5" w:rsidRPr="001A436B" w:rsidRDefault="006C2228" w:rsidP="001A436B">
            <w:pPr>
              <w:jc w:val="center"/>
              <w:rPr>
                <w:lang w:val="en-US"/>
              </w:rPr>
            </w:pPr>
            <w:r>
              <w:rPr>
                <w:lang w:val="en-US"/>
              </w:rPr>
              <w:t>15,6</w:t>
            </w:r>
          </w:p>
        </w:tc>
        <w:tc>
          <w:tcPr>
            <w:tcW w:w="1527" w:type="dxa"/>
            <w:tcBorders>
              <w:top w:val="single" w:sz="4" w:space="0" w:color="auto"/>
              <w:left w:val="single" w:sz="4" w:space="0" w:color="auto"/>
              <w:bottom w:val="single" w:sz="4" w:space="0" w:color="auto"/>
              <w:right w:val="single" w:sz="4" w:space="0" w:color="auto"/>
            </w:tcBorders>
            <w:vAlign w:val="center"/>
          </w:tcPr>
          <w:p w:rsidR="005079D5" w:rsidRPr="001A436B" w:rsidRDefault="00B62350" w:rsidP="001A436B">
            <w:pPr>
              <w:jc w:val="center"/>
            </w:pPr>
            <w:r w:rsidRPr="001A436B">
              <w:t>1400</w:t>
            </w:r>
          </w:p>
        </w:tc>
      </w:tr>
      <w:tr w:rsidR="00B62350" w:rsidRPr="00F5726C" w:rsidTr="00CE4689">
        <w:trPr>
          <w:trHeight w:val="701"/>
          <w:jc w:val="center"/>
        </w:trPr>
        <w:tc>
          <w:tcPr>
            <w:tcW w:w="1555" w:type="dxa"/>
            <w:vMerge/>
            <w:tcBorders>
              <w:top w:val="single" w:sz="4" w:space="0" w:color="auto"/>
              <w:left w:val="single" w:sz="4" w:space="0" w:color="auto"/>
              <w:bottom w:val="single" w:sz="4" w:space="0" w:color="auto"/>
              <w:right w:val="single" w:sz="4" w:space="0" w:color="auto"/>
            </w:tcBorders>
          </w:tcPr>
          <w:p w:rsidR="00B62350" w:rsidRPr="001A436B" w:rsidRDefault="00B62350" w:rsidP="001A436B"/>
        </w:tc>
        <w:tc>
          <w:tcPr>
            <w:tcW w:w="1842" w:type="dxa"/>
            <w:vMerge/>
            <w:tcBorders>
              <w:top w:val="single" w:sz="4" w:space="0" w:color="auto"/>
              <w:left w:val="single" w:sz="4" w:space="0" w:color="auto"/>
              <w:bottom w:val="single" w:sz="4" w:space="0" w:color="auto"/>
              <w:right w:val="single" w:sz="4" w:space="0" w:color="auto"/>
            </w:tcBorders>
          </w:tcPr>
          <w:p w:rsidR="00B62350" w:rsidRPr="001A436B" w:rsidRDefault="00B62350" w:rsidP="001A436B"/>
        </w:tc>
        <w:tc>
          <w:tcPr>
            <w:tcW w:w="4255" w:type="dxa"/>
            <w:tcBorders>
              <w:top w:val="single" w:sz="4" w:space="0" w:color="auto"/>
              <w:left w:val="single" w:sz="4" w:space="0" w:color="auto"/>
              <w:right w:val="single" w:sz="4" w:space="0" w:color="auto"/>
            </w:tcBorders>
          </w:tcPr>
          <w:p w:rsidR="00B62350" w:rsidRPr="001A436B" w:rsidRDefault="00B62350" w:rsidP="001A436B">
            <w:r w:rsidRPr="001A436B">
              <w:t>Informacinių technologijų diegimas ir naudojimas</w:t>
            </w:r>
          </w:p>
        </w:tc>
        <w:tc>
          <w:tcPr>
            <w:tcW w:w="2549" w:type="dxa"/>
            <w:tcBorders>
              <w:top w:val="single" w:sz="4" w:space="0" w:color="auto"/>
              <w:left w:val="single" w:sz="4" w:space="0" w:color="auto"/>
              <w:right w:val="single" w:sz="4" w:space="0" w:color="auto"/>
            </w:tcBorders>
          </w:tcPr>
          <w:p w:rsidR="00B62350" w:rsidRPr="001A436B" w:rsidRDefault="00B62350" w:rsidP="001A436B">
            <w:r w:rsidRPr="001A436B">
              <w:t>Direktoriaus pavaduotojas ugdymui</w:t>
            </w:r>
            <w:r w:rsidR="004F4E98" w:rsidRPr="001A436B">
              <w:t>, ūkvedys</w:t>
            </w:r>
          </w:p>
        </w:tc>
        <w:tc>
          <w:tcPr>
            <w:tcW w:w="2835" w:type="dxa"/>
            <w:tcBorders>
              <w:top w:val="single" w:sz="4" w:space="0" w:color="auto"/>
              <w:left w:val="single" w:sz="4" w:space="0" w:color="auto"/>
              <w:right w:val="single" w:sz="4" w:space="0" w:color="auto"/>
            </w:tcBorders>
          </w:tcPr>
          <w:p w:rsidR="00B62350" w:rsidRPr="001A436B" w:rsidRDefault="00B62350" w:rsidP="001A436B">
            <w:r w:rsidRPr="001A436B">
              <w:t>Paslaugos ir prekės IKT, Eur</w:t>
            </w:r>
          </w:p>
        </w:tc>
        <w:tc>
          <w:tcPr>
            <w:tcW w:w="1134" w:type="dxa"/>
            <w:tcBorders>
              <w:top w:val="single" w:sz="4" w:space="0" w:color="auto"/>
              <w:left w:val="single" w:sz="4" w:space="0" w:color="auto"/>
              <w:right w:val="single" w:sz="4" w:space="0" w:color="auto"/>
            </w:tcBorders>
            <w:vAlign w:val="center"/>
          </w:tcPr>
          <w:p w:rsidR="00B62350" w:rsidRPr="001A436B" w:rsidRDefault="00B62350" w:rsidP="001A436B">
            <w:pPr>
              <w:jc w:val="center"/>
            </w:pPr>
            <w:r w:rsidRPr="001A436B">
              <w:t>Pagal poreikį</w:t>
            </w:r>
          </w:p>
        </w:tc>
        <w:tc>
          <w:tcPr>
            <w:tcW w:w="1527" w:type="dxa"/>
            <w:tcBorders>
              <w:top w:val="single" w:sz="4" w:space="0" w:color="auto"/>
              <w:left w:val="single" w:sz="4" w:space="0" w:color="auto"/>
              <w:right w:val="single" w:sz="4" w:space="0" w:color="auto"/>
            </w:tcBorders>
            <w:vAlign w:val="center"/>
          </w:tcPr>
          <w:p w:rsidR="00B62350" w:rsidRPr="001A436B" w:rsidRDefault="006C2228" w:rsidP="001A436B">
            <w:pPr>
              <w:jc w:val="center"/>
            </w:pPr>
            <w:r>
              <w:t>3900</w:t>
            </w:r>
          </w:p>
        </w:tc>
      </w:tr>
      <w:tr w:rsidR="00B62350" w:rsidRPr="00F5726C" w:rsidTr="00CE4689">
        <w:trPr>
          <w:trHeight w:val="855"/>
          <w:jc w:val="center"/>
        </w:trPr>
        <w:tc>
          <w:tcPr>
            <w:tcW w:w="1555" w:type="dxa"/>
            <w:vMerge/>
            <w:tcBorders>
              <w:top w:val="single" w:sz="4" w:space="0" w:color="auto"/>
              <w:left w:val="single" w:sz="4" w:space="0" w:color="auto"/>
              <w:bottom w:val="single" w:sz="4" w:space="0" w:color="auto"/>
              <w:right w:val="single" w:sz="4" w:space="0" w:color="auto"/>
            </w:tcBorders>
            <w:hideMark/>
          </w:tcPr>
          <w:p w:rsidR="00B62350" w:rsidRPr="001A436B" w:rsidRDefault="00B62350" w:rsidP="001A436B"/>
        </w:tc>
        <w:tc>
          <w:tcPr>
            <w:tcW w:w="1842" w:type="dxa"/>
            <w:vMerge/>
            <w:tcBorders>
              <w:top w:val="single" w:sz="4" w:space="0" w:color="auto"/>
              <w:left w:val="single" w:sz="4" w:space="0" w:color="auto"/>
              <w:bottom w:val="single" w:sz="4" w:space="0" w:color="auto"/>
              <w:right w:val="single" w:sz="4" w:space="0" w:color="auto"/>
            </w:tcBorders>
            <w:hideMark/>
          </w:tcPr>
          <w:p w:rsidR="00B62350" w:rsidRPr="001A436B" w:rsidRDefault="00B62350" w:rsidP="001A436B"/>
        </w:tc>
        <w:tc>
          <w:tcPr>
            <w:tcW w:w="4255" w:type="dxa"/>
            <w:tcBorders>
              <w:top w:val="single" w:sz="4" w:space="0" w:color="auto"/>
              <w:left w:val="single" w:sz="4" w:space="0" w:color="auto"/>
              <w:right w:val="single" w:sz="4" w:space="0" w:color="auto"/>
            </w:tcBorders>
          </w:tcPr>
          <w:p w:rsidR="00B62350" w:rsidRPr="001A436B" w:rsidRDefault="00B62350" w:rsidP="001A436B">
            <w:r w:rsidRPr="001A436B">
              <w:t>Ugdymo turiniui įgyvendinti reikalingų priemonių įsigijimas</w:t>
            </w:r>
          </w:p>
        </w:tc>
        <w:tc>
          <w:tcPr>
            <w:tcW w:w="2549" w:type="dxa"/>
            <w:tcBorders>
              <w:top w:val="single" w:sz="4" w:space="0" w:color="auto"/>
              <w:left w:val="single" w:sz="4" w:space="0" w:color="auto"/>
              <w:right w:val="single" w:sz="4" w:space="0" w:color="auto"/>
            </w:tcBorders>
          </w:tcPr>
          <w:p w:rsidR="00B62350" w:rsidRPr="001A436B" w:rsidRDefault="004F4E98" w:rsidP="001A436B">
            <w:r w:rsidRPr="001A436B">
              <w:t>Mokyklos vadovas</w:t>
            </w:r>
            <w:r w:rsidR="00B62350" w:rsidRPr="001A436B">
              <w:t xml:space="preserve">, vadovo pavaduotojas ugdymui, </w:t>
            </w:r>
            <w:r w:rsidRPr="001A436B">
              <w:t>ūkvedys</w:t>
            </w:r>
          </w:p>
        </w:tc>
        <w:tc>
          <w:tcPr>
            <w:tcW w:w="2835" w:type="dxa"/>
            <w:tcBorders>
              <w:top w:val="single" w:sz="4" w:space="0" w:color="auto"/>
              <w:left w:val="single" w:sz="4" w:space="0" w:color="auto"/>
              <w:right w:val="single" w:sz="4" w:space="0" w:color="auto"/>
            </w:tcBorders>
          </w:tcPr>
          <w:p w:rsidR="00B62350" w:rsidRPr="001A436B" w:rsidRDefault="00B62350" w:rsidP="001A436B">
            <w:r w:rsidRPr="001A436B">
              <w:t>Įsigyti mokymo priemonių</w:t>
            </w:r>
            <w:r w:rsidR="004F4E98" w:rsidRPr="001A436B">
              <w:t xml:space="preserve">, </w:t>
            </w:r>
            <w:r w:rsidRPr="001A436B">
              <w:t>Eur</w:t>
            </w:r>
          </w:p>
          <w:p w:rsidR="00B62350" w:rsidRPr="001A436B" w:rsidRDefault="00B62350" w:rsidP="001A436B"/>
        </w:tc>
        <w:tc>
          <w:tcPr>
            <w:tcW w:w="1134" w:type="dxa"/>
            <w:tcBorders>
              <w:top w:val="single" w:sz="4" w:space="0" w:color="auto"/>
              <w:left w:val="single" w:sz="4" w:space="0" w:color="auto"/>
              <w:right w:val="single" w:sz="4" w:space="0" w:color="auto"/>
            </w:tcBorders>
            <w:vAlign w:val="center"/>
          </w:tcPr>
          <w:p w:rsidR="00B62350" w:rsidRPr="001A436B" w:rsidRDefault="003472CA" w:rsidP="001A436B">
            <w:pPr>
              <w:jc w:val="center"/>
              <w:rPr>
                <w:lang w:val="en-US"/>
              </w:rPr>
            </w:pPr>
            <w:r>
              <w:rPr>
                <w:lang w:val="en-US"/>
              </w:rPr>
              <w:t>175</w:t>
            </w:r>
          </w:p>
        </w:tc>
        <w:tc>
          <w:tcPr>
            <w:tcW w:w="1527" w:type="dxa"/>
            <w:tcBorders>
              <w:top w:val="single" w:sz="4" w:space="0" w:color="auto"/>
              <w:left w:val="single" w:sz="4" w:space="0" w:color="auto"/>
              <w:right w:val="single" w:sz="4" w:space="0" w:color="auto"/>
            </w:tcBorders>
            <w:vAlign w:val="center"/>
          </w:tcPr>
          <w:p w:rsidR="00B62350" w:rsidRPr="00CE699A" w:rsidRDefault="006C2228" w:rsidP="00F45BCC">
            <w:pPr>
              <w:jc w:val="center"/>
            </w:pPr>
            <w:r>
              <w:t>5</w:t>
            </w:r>
            <w:r w:rsidR="00F45BCC">
              <w:t>100</w:t>
            </w:r>
          </w:p>
        </w:tc>
      </w:tr>
      <w:tr w:rsidR="001A7888" w:rsidRPr="00F5726C" w:rsidTr="00CE4689">
        <w:trPr>
          <w:trHeight w:val="1122"/>
          <w:jc w:val="center"/>
        </w:trPr>
        <w:tc>
          <w:tcPr>
            <w:tcW w:w="1555" w:type="dxa"/>
            <w:vMerge w:val="restart"/>
            <w:tcBorders>
              <w:top w:val="single" w:sz="4" w:space="0" w:color="auto"/>
              <w:left w:val="single" w:sz="4" w:space="0" w:color="auto"/>
              <w:right w:val="single" w:sz="4" w:space="0" w:color="auto"/>
            </w:tcBorders>
          </w:tcPr>
          <w:p w:rsidR="001A7888" w:rsidRPr="001A436B" w:rsidRDefault="001A7888" w:rsidP="001A436B">
            <w:r w:rsidRPr="001A436B">
              <w:t>03-01-03-02</w:t>
            </w:r>
          </w:p>
          <w:p w:rsidR="001A7888" w:rsidRPr="001A436B" w:rsidRDefault="001A7888" w:rsidP="001A436B"/>
        </w:tc>
        <w:tc>
          <w:tcPr>
            <w:tcW w:w="1842" w:type="dxa"/>
            <w:vMerge w:val="restart"/>
            <w:tcBorders>
              <w:top w:val="single" w:sz="4" w:space="0" w:color="auto"/>
              <w:left w:val="single" w:sz="4" w:space="0" w:color="auto"/>
              <w:right w:val="single" w:sz="4" w:space="0" w:color="auto"/>
            </w:tcBorders>
          </w:tcPr>
          <w:p w:rsidR="001A7888" w:rsidRPr="001A436B" w:rsidRDefault="001A7888" w:rsidP="001A436B">
            <w:r w:rsidRPr="001A436B">
              <w:t>Įstaigų išlaikymas ir darbuotojų samda</w:t>
            </w:r>
          </w:p>
          <w:p w:rsidR="001A7888" w:rsidRPr="001A436B" w:rsidRDefault="001A7888" w:rsidP="001A436B"/>
        </w:tc>
        <w:tc>
          <w:tcPr>
            <w:tcW w:w="4255" w:type="dxa"/>
            <w:tcBorders>
              <w:top w:val="single" w:sz="4" w:space="0" w:color="auto"/>
              <w:left w:val="single" w:sz="4" w:space="0" w:color="auto"/>
              <w:right w:val="single" w:sz="4" w:space="0" w:color="auto"/>
            </w:tcBorders>
          </w:tcPr>
          <w:p w:rsidR="001A7888" w:rsidRPr="001A436B" w:rsidRDefault="001A7888" w:rsidP="001A436B">
            <w:pPr>
              <w:snapToGrid w:val="0"/>
            </w:pPr>
            <w:r w:rsidRPr="001A436B">
              <w:t>Specialiųjų programų vykdymas  (Įmokos už išlaikymą įstaigoje)</w:t>
            </w:r>
          </w:p>
        </w:tc>
        <w:tc>
          <w:tcPr>
            <w:tcW w:w="2549" w:type="dxa"/>
            <w:tcBorders>
              <w:top w:val="single" w:sz="4" w:space="0" w:color="auto"/>
              <w:left w:val="single" w:sz="4" w:space="0" w:color="auto"/>
              <w:right w:val="single" w:sz="4" w:space="0" w:color="auto"/>
            </w:tcBorders>
          </w:tcPr>
          <w:p w:rsidR="001A7888" w:rsidRPr="001A436B" w:rsidRDefault="001A7888" w:rsidP="001A436B">
            <w:r w:rsidRPr="001A436B">
              <w:t>Mokyklos vadovas, vadovo pavaduotojas ugdymui</w:t>
            </w:r>
          </w:p>
        </w:tc>
        <w:tc>
          <w:tcPr>
            <w:tcW w:w="2835" w:type="dxa"/>
            <w:tcBorders>
              <w:top w:val="single" w:sz="4" w:space="0" w:color="auto"/>
              <w:left w:val="single" w:sz="4" w:space="0" w:color="auto"/>
              <w:right w:val="single" w:sz="4" w:space="0" w:color="auto"/>
            </w:tcBorders>
          </w:tcPr>
          <w:p w:rsidR="001A7888" w:rsidRPr="001A436B" w:rsidRDefault="001A7888" w:rsidP="001A436B">
            <w:pPr>
              <w:snapToGrid w:val="0"/>
            </w:pPr>
            <w:r w:rsidRPr="001A436B">
              <w:t>Užtikrinta pailgintos mokymosi dienos grupės veikla, mokytojų pareigybių skaičius, vnt.</w:t>
            </w:r>
          </w:p>
        </w:tc>
        <w:tc>
          <w:tcPr>
            <w:tcW w:w="1134" w:type="dxa"/>
            <w:tcBorders>
              <w:top w:val="single" w:sz="4" w:space="0" w:color="auto"/>
              <w:left w:val="single" w:sz="4" w:space="0" w:color="auto"/>
              <w:right w:val="single" w:sz="4" w:space="0" w:color="auto"/>
            </w:tcBorders>
            <w:vAlign w:val="center"/>
          </w:tcPr>
          <w:p w:rsidR="001A7888" w:rsidRPr="001A436B" w:rsidRDefault="005C4F92" w:rsidP="001A436B">
            <w:pPr>
              <w:jc w:val="center"/>
            </w:pPr>
            <w:r>
              <w:t>0,18</w:t>
            </w:r>
          </w:p>
        </w:tc>
        <w:tc>
          <w:tcPr>
            <w:tcW w:w="1527" w:type="dxa"/>
            <w:tcBorders>
              <w:top w:val="single" w:sz="4" w:space="0" w:color="auto"/>
              <w:left w:val="single" w:sz="4" w:space="0" w:color="auto"/>
              <w:right w:val="single" w:sz="4" w:space="0" w:color="auto"/>
            </w:tcBorders>
            <w:vAlign w:val="center"/>
          </w:tcPr>
          <w:p w:rsidR="001A7888" w:rsidRPr="001A436B" w:rsidRDefault="005C4F92" w:rsidP="001A436B">
            <w:pPr>
              <w:jc w:val="center"/>
            </w:pPr>
            <w:r>
              <w:t>5000</w:t>
            </w:r>
          </w:p>
        </w:tc>
      </w:tr>
      <w:tr w:rsidR="001A7888" w:rsidRPr="00F5726C" w:rsidTr="00CE4689">
        <w:trPr>
          <w:trHeight w:val="210"/>
          <w:jc w:val="center"/>
        </w:trPr>
        <w:tc>
          <w:tcPr>
            <w:tcW w:w="1555" w:type="dxa"/>
            <w:vMerge/>
            <w:tcBorders>
              <w:left w:val="single" w:sz="4" w:space="0" w:color="auto"/>
              <w:right w:val="single" w:sz="4" w:space="0" w:color="auto"/>
            </w:tcBorders>
          </w:tcPr>
          <w:p w:rsidR="001A7888" w:rsidRPr="001A436B" w:rsidRDefault="001A7888" w:rsidP="001A436B"/>
        </w:tc>
        <w:tc>
          <w:tcPr>
            <w:tcW w:w="1842" w:type="dxa"/>
            <w:vMerge/>
            <w:tcBorders>
              <w:left w:val="single" w:sz="4" w:space="0" w:color="auto"/>
              <w:right w:val="single" w:sz="4" w:space="0" w:color="auto"/>
            </w:tcBorders>
          </w:tcPr>
          <w:p w:rsidR="001A7888" w:rsidRPr="001A436B" w:rsidRDefault="001A7888" w:rsidP="001A436B"/>
        </w:tc>
        <w:tc>
          <w:tcPr>
            <w:tcW w:w="4255" w:type="dxa"/>
            <w:vMerge w:val="restart"/>
            <w:tcBorders>
              <w:top w:val="single" w:sz="4" w:space="0" w:color="auto"/>
              <w:left w:val="single" w:sz="4" w:space="0" w:color="auto"/>
              <w:right w:val="single" w:sz="4" w:space="0" w:color="auto"/>
            </w:tcBorders>
          </w:tcPr>
          <w:p w:rsidR="001A7888" w:rsidRPr="001A436B" w:rsidRDefault="001A7888" w:rsidP="001A436B">
            <w:pPr>
              <w:snapToGrid w:val="0"/>
            </w:pPr>
            <w:r w:rsidRPr="001A436B">
              <w:t>Specialiųjų programų vykdymas  (Pajamos už prekes ir paslaugas)</w:t>
            </w:r>
          </w:p>
        </w:tc>
        <w:tc>
          <w:tcPr>
            <w:tcW w:w="2549" w:type="dxa"/>
            <w:vMerge w:val="restart"/>
            <w:tcBorders>
              <w:top w:val="single" w:sz="4" w:space="0" w:color="auto"/>
              <w:left w:val="single" w:sz="4" w:space="0" w:color="auto"/>
              <w:right w:val="single" w:sz="4" w:space="0" w:color="auto"/>
            </w:tcBorders>
          </w:tcPr>
          <w:p w:rsidR="001A7888" w:rsidRPr="001A436B" w:rsidRDefault="001A7888" w:rsidP="001A436B">
            <w:r w:rsidRPr="001A436B">
              <w:t>Mokyklos vadovas, valgyklos vyr. virėja, ūkvedys</w:t>
            </w:r>
          </w:p>
          <w:p w:rsidR="001A7888" w:rsidRPr="001A436B" w:rsidRDefault="001A7888" w:rsidP="001A436B">
            <w:pPr>
              <w:snapToGrid w:val="0"/>
            </w:pPr>
          </w:p>
        </w:tc>
        <w:tc>
          <w:tcPr>
            <w:tcW w:w="2835" w:type="dxa"/>
            <w:tcBorders>
              <w:top w:val="single" w:sz="4" w:space="0" w:color="auto"/>
              <w:left w:val="single" w:sz="4" w:space="0" w:color="auto"/>
              <w:right w:val="single" w:sz="4" w:space="0" w:color="auto"/>
            </w:tcBorders>
          </w:tcPr>
          <w:p w:rsidR="001A7888" w:rsidRPr="001A436B" w:rsidRDefault="001A7888" w:rsidP="001A436B">
            <w:pPr>
              <w:snapToGrid w:val="0"/>
            </w:pPr>
            <w:r w:rsidRPr="001A436B">
              <w:t>Suteikta maitinimo paslaugų, vaikų skaičius, vnt.</w:t>
            </w:r>
          </w:p>
        </w:tc>
        <w:tc>
          <w:tcPr>
            <w:tcW w:w="1134" w:type="dxa"/>
            <w:tcBorders>
              <w:top w:val="single" w:sz="4" w:space="0" w:color="auto"/>
              <w:left w:val="single" w:sz="4" w:space="0" w:color="auto"/>
              <w:right w:val="single" w:sz="4" w:space="0" w:color="auto"/>
            </w:tcBorders>
            <w:vAlign w:val="center"/>
          </w:tcPr>
          <w:p w:rsidR="001A7888" w:rsidRPr="001A436B" w:rsidRDefault="001A7888" w:rsidP="00545A91">
            <w:pPr>
              <w:jc w:val="center"/>
            </w:pPr>
            <w:r w:rsidRPr="001A436B">
              <w:t>17</w:t>
            </w:r>
            <w:r w:rsidR="00545A91">
              <w:t>5</w:t>
            </w:r>
          </w:p>
        </w:tc>
        <w:tc>
          <w:tcPr>
            <w:tcW w:w="1527" w:type="dxa"/>
            <w:tcBorders>
              <w:top w:val="single" w:sz="4" w:space="0" w:color="auto"/>
              <w:left w:val="single" w:sz="4" w:space="0" w:color="auto"/>
              <w:right w:val="single" w:sz="4" w:space="0" w:color="auto"/>
            </w:tcBorders>
            <w:vAlign w:val="center"/>
          </w:tcPr>
          <w:p w:rsidR="001A7888" w:rsidRPr="001A436B" w:rsidRDefault="005C4F92" w:rsidP="00BF255C">
            <w:pPr>
              <w:jc w:val="center"/>
            </w:pPr>
            <w:r>
              <w:t>15000</w:t>
            </w:r>
          </w:p>
        </w:tc>
      </w:tr>
      <w:tr w:rsidR="001A7888" w:rsidRPr="00F5726C" w:rsidTr="00CE4689">
        <w:trPr>
          <w:trHeight w:val="225"/>
          <w:jc w:val="center"/>
        </w:trPr>
        <w:tc>
          <w:tcPr>
            <w:tcW w:w="1555" w:type="dxa"/>
            <w:vMerge/>
            <w:tcBorders>
              <w:left w:val="single" w:sz="4" w:space="0" w:color="auto"/>
              <w:right w:val="single" w:sz="4" w:space="0" w:color="auto"/>
            </w:tcBorders>
          </w:tcPr>
          <w:p w:rsidR="001A7888" w:rsidRPr="001A436B" w:rsidRDefault="001A7888" w:rsidP="001A436B"/>
        </w:tc>
        <w:tc>
          <w:tcPr>
            <w:tcW w:w="1842" w:type="dxa"/>
            <w:vMerge/>
            <w:tcBorders>
              <w:left w:val="single" w:sz="4" w:space="0" w:color="auto"/>
              <w:right w:val="single" w:sz="4" w:space="0" w:color="auto"/>
            </w:tcBorders>
          </w:tcPr>
          <w:p w:rsidR="001A7888" w:rsidRPr="001A436B" w:rsidRDefault="001A7888" w:rsidP="001A436B"/>
        </w:tc>
        <w:tc>
          <w:tcPr>
            <w:tcW w:w="4255" w:type="dxa"/>
            <w:vMerge/>
            <w:tcBorders>
              <w:left w:val="single" w:sz="4" w:space="0" w:color="auto"/>
              <w:right w:val="single" w:sz="4" w:space="0" w:color="auto"/>
            </w:tcBorders>
          </w:tcPr>
          <w:p w:rsidR="001A7888" w:rsidRPr="001A436B" w:rsidRDefault="001A7888" w:rsidP="001A436B">
            <w:pPr>
              <w:snapToGrid w:val="0"/>
            </w:pPr>
          </w:p>
        </w:tc>
        <w:tc>
          <w:tcPr>
            <w:tcW w:w="2549" w:type="dxa"/>
            <w:vMerge/>
            <w:tcBorders>
              <w:left w:val="single" w:sz="4" w:space="0" w:color="auto"/>
              <w:right w:val="single" w:sz="4" w:space="0" w:color="auto"/>
            </w:tcBorders>
          </w:tcPr>
          <w:p w:rsidR="001A7888" w:rsidRPr="001A436B" w:rsidRDefault="001A7888" w:rsidP="001A436B"/>
        </w:tc>
        <w:tc>
          <w:tcPr>
            <w:tcW w:w="2835" w:type="dxa"/>
            <w:tcBorders>
              <w:top w:val="single" w:sz="4" w:space="0" w:color="auto"/>
              <w:left w:val="single" w:sz="4" w:space="0" w:color="auto"/>
              <w:bottom w:val="single" w:sz="4" w:space="0" w:color="auto"/>
              <w:right w:val="single" w:sz="4" w:space="0" w:color="auto"/>
            </w:tcBorders>
          </w:tcPr>
          <w:p w:rsidR="001A7888" w:rsidRPr="001A436B" w:rsidRDefault="001A7888" w:rsidP="001A436B">
            <w:pPr>
              <w:snapToGrid w:val="0"/>
            </w:pPr>
            <w:r w:rsidRPr="001A436B">
              <w:t xml:space="preserve">Užtikrintas kitų paslaugų teikimas (veterinariniai </w:t>
            </w:r>
            <w:r w:rsidRPr="001A436B">
              <w:lastRenderedPageBreak/>
              <w:t>tyrimai, dezinfekcijos ir kt.), Eur</w:t>
            </w:r>
          </w:p>
        </w:tc>
        <w:tc>
          <w:tcPr>
            <w:tcW w:w="1134" w:type="dxa"/>
            <w:tcBorders>
              <w:top w:val="single" w:sz="4" w:space="0" w:color="auto"/>
              <w:left w:val="single" w:sz="4" w:space="0" w:color="auto"/>
              <w:bottom w:val="single" w:sz="4" w:space="0" w:color="auto"/>
              <w:right w:val="single" w:sz="4" w:space="0" w:color="auto"/>
            </w:tcBorders>
            <w:vAlign w:val="center"/>
          </w:tcPr>
          <w:p w:rsidR="001A7888" w:rsidRPr="001A436B" w:rsidRDefault="00FF434B" w:rsidP="001A436B">
            <w:pPr>
              <w:jc w:val="center"/>
            </w:pPr>
            <w:r w:rsidRPr="001A436B">
              <w:lastRenderedPageBreak/>
              <w:t>400</w:t>
            </w:r>
          </w:p>
        </w:tc>
        <w:tc>
          <w:tcPr>
            <w:tcW w:w="1527" w:type="dxa"/>
            <w:tcBorders>
              <w:top w:val="single" w:sz="4" w:space="0" w:color="auto"/>
              <w:left w:val="single" w:sz="4" w:space="0" w:color="auto"/>
              <w:bottom w:val="single" w:sz="4" w:space="0" w:color="auto"/>
              <w:right w:val="single" w:sz="4" w:space="0" w:color="auto"/>
            </w:tcBorders>
            <w:vAlign w:val="center"/>
          </w:tcPr>
          <w:p w:rsidR="001A7888" w:rsidRPr="001A436B" w:rsidRDefault="00FF434B" w:rsidP="001A436B">
            <w:pPr>
              <w:jc w:val="center"/>
            </w:pPr>
            <w:r w:rsidRPr="001A436B">
              <w:t>400</w:t>
            </w:r>
          </w:p>
        </w:tc>
      </w:tr>
      <w:tr w:rsidR="001A7888" w:rsidRPr="00F5726C" w:rsidTr="00CE4689">
        <w:trPr>
          <w:trHeight w:val="135"/>
          <w:jc w:val="center"/>
        </w:trPr>
        <w:tc>
          <w:tcPr>
            <w:tcW w:w="1555" w:type="dxa"/>
            <w:vMerge/>
            <w:tcBorders>
              <w:left w:val="single" w:sz="4" w:space="0" w:color="auto"/>
              <w:right w:val="single" w:sz="4" w:space="0" w:color="auto"/>
            </w:tcBorders>
          </w:tcPr>
          <w:p w:rsidR="001A7888" w:rsidRPr="001A436B" w:rsidRDefault="001A7888" w:rsidP="001A436B"/>
        </w:tc>
        <w:tc>
          <w:tcPr>
            <w:tcW w:w="1842" w:type="dxa"/>
            <w:vMerge/>
            <w:tcBorders>
              <w:left w:val="single" w:sz="4" w:space="0" w:color="auto"/>
              <w:right w:val="single" w:sz="4" w:space="0" w:color="auto"/>
            </w:tcBorders>
          </w:tcPr>
          <w:p w:rsidR="001A7888" w:rsidRPr="001A436B" w:rsidRDefault="001A7888" w:rsidP="001A436B"/>
        </w:tc>
        <w:tc>
          <w:tcPr>
            <w:tcW w:w="4255" w:type="dxa"/>
            <w:vMerge/>
            <w:tcBorders>
              <w:left w:val="single" w:sz="4" w:space="0" w:color="auto"/>
              <w:right w:val="single" w:sz="4" w:space="0" w:color="auto"/>
            </w:tcBorders>
          </w:tcPr>
          <w:p w:rsidR="001A7888" w:rsidRPr="001A436B" w:rsidRDefault="001A7888" w:rsidP="001A436B">
            <w:pPr>
              <w:snapToGrid w:val="0"/>
            </w:pPr>
          </w:p>
        </w:tc>
        <w:tc>
          <w:tcPr>
            <w:tcW w:w="2549" w:type="dxa"/>
            <w:vMerge/>
            <w:tcBorders>
              <w:left w:val="single" w:sz="4" w:space="0" w:color="auto"/>
              <w:right w:val="single" w:sz="4" w:space="0" w:color="auto"/>
            </w:tcBorders>
          </w:tcPr>
          <w:p w:rsidR="001A7888" w:rsidRPr="001A436B" w:rsidRDefault="001A7888" w:rsidP="001A436B"/>
        </w:tc>
        <w:tc>
          <w:tcPr>
            <w:tcW w:w="2835" w:type="dxa"/>
            <w:tcBorders>
              <w:top w:val="single" w:sz="4" w:space="0" w:color="auto"/>
              <w:left w:val="single" w:sz="4" w:space="0" w:color="auto"/>
              <w:bottom w:val="single" w:sz="4" w:space="0" w:color="auto"/>
              <w:right w:val="single" w:sz="4" w:space="0" w:color="auto"/>
            </w:tcBorders>
          </w:tcPr>
          <w:p w:rsidR="001A7888" w:rsidRPr="001A436B" w:rsidRDefault="001A7888" w:rsidP="001A436B">
            <w:pPr>
              <w:snapToGrid w:val="0"/>
            </w:pPr>
            <w:r w:rsidRPr="001A436B">
              <w:t>Prekių įsigijimo užtikrinimas valgyklai</w:t>
            </w:r>
            <w:r w:rsidR="00FF434B" w:rsidRPr="001A436B">
              <w:t xml:space="preserve">, </w:t>
            </w:r>
            <w:r w:rsidRPr="001A436B">
              <w:t>Eur</w:t>
            </w:r>
          </w:p>
        </w:tc>
        <w:tc>
          <w:tcPr>
            <w:tcW w:w="1134" w:type="dxa"/>
            <w:tcBorders>
              <w:top w:val="single" w:sz="4" w:space="0" w:color="auto"/>
              <w:left w:val="single" w:sz="4" w:space="0" w:color="auto"/>
              <w:bottom w:val="single" w:sz="4" w:space="0" w:color="auto"/>
              <w:right w:val="single" w:sz="4" w:space="0" w:color="auto"/>
            </w:tcBorders>
            <w:vAlign w:val="center"/>
          </w:tcPr>
          <w:p w:rsidR="001A7888" w:rsidRPr="001A436B" w:rsidRDefault="00BF255C" w:rsidP="001A436B">
            <w:pPr>
              <w:snapToGrid w:val="0"/>
              <w:jc w:val="center"/>
            </w:pPr>
            <w:r>
              <w:t>700</w:t>
            </w:r>
          </w:p>
        </w:tc>
        <w:tc>
          <w:tcPr>
            <w:tcW w:w="1527" w:type="dxa"/>
            <w:tcBorders>
              <w:top w:val="single" w:sz="4" w:space="0" w:color="auto"/>
              <w:left w:val="single" w:sz="4" w:space="0" w:color="auto"/>
              <w:bottom w:val="single" w:sz="4" w:space="0" w:color="auto"/>
              <w:right w:val="single" w:sz="4" w:space="0" w:color="auto"/>
            </w:tcBorders>
            <w:vAlign w:val="center"/>
          </w:tcPr>
          <w:p w:rsidR="001A7888" w:rsidRPr="001A436B" w:rsidRDefault="005C4F92" w:rsidP="001A436B">
            <w:pPr>
              <w:jc w:val="center"/>
            </w:pPr>
            <w:r>
              <w:t>2700</w:t>
            </w:r>
          </w:p>
        </w:tc>
      </w:tr>
      <w:tr w:rsidR="001A7888" w:rsidRPr="00F5726C" w:rsidTr="00CE4689">
        <w:trPr>
          <w:trHeight w:val="135"/>
          <w:jc w:val="center"/>
        </w:trPr>
        <w:tc>
          <w:tcPr>
            <w:tcW w:w="1555" w:type="dxa"/>
            <w:vMerge/>
            <w:tcBorders>
              <w:left w:val="single" w:sz="4" w:space="0" w:color="auto"/>
              <w:right w:val="single" w:sz="4" w:space="0" w:color="auto"/>
            </w:tcBorders>
          </w:tcPr>
          <w:p w:rsidR="001A7888" w:rsidRPr="001A436B" w:rsidRDefault="001A7888" w:rsidP="001A436B"/>
        </w:tc>
        <w:tc>
          <w:tcPr>
            <w:tcW w:w="1842" w:type="dxa"/>
            <w:vMerge/>
            <w:tcBorders>
              <w:left w:val="single" w:sz="4" w:space="0" w:color="auto"/>
              <w:right w:val="single" w:sz="4" w:space="0" w:color="auto"/>
            </w:tcBorders>
          </w:tcPr>
          <w:p w:rsidR="001A7888" w:rsidRPr="001A436B" w:rsidRDefault="001A7888" w:rsidP="001A436B"/>
        </w:tc>
        <w:tc>
          <w:tcPr>
            <w:tcW w:w="4255" w:type="dxa"/>
            <w:vMerge/>
            <w:tcBorders>
              <w:left w:val="single" w:sz="4" w:space="0" w:color="auto"/>
              <w:right w:val="single" w:sz="4" w:space="0" w:color="auto"/>
            </w:tcBorders>
          </w:tcPr>
          <w:p w:rsidR="001A7888" w:rsidRPr="001A436B" w:rsidRDefault="001A7888" w:rsidP="001A436B">
            <w:pPr>
              <w:snapToGrid w:val="0"/>
            </w:pPr>
          </w:p>
        </w:tc>
        <w:tc>
          <w:tcPr>
            <w:tcW w:w="2549" w:type="dxa"/>
            <w:vMerge/>
            <w:tcBorders>
              <w:left w:val="single" w:sz="4" w:space="0" w:color="auto"/>
              <w:right w:val="single" w:sz="4" w:space="0" w:color="auto"/>
            </w:tcBorders>
          </w:tcPr>
          <w:p w:rsidR="001A7888" w:rsidRPr="001A436B" w:rsidRDefault="001A7888" w:rsidP="001A436B"/>
        </w:tc>
        <w:tc>
          <w:tcPr>
            <w:tcW w:w="2835" w:type="dxa"/>
            <w:tcBorders>
              <w:top w:val="single" w:sz="4" w:space="0" w:color="auto"/>
              <w:left w:val="single" w:sz="4" w:space="0" w:color="auto"/>
              <w:right w:val="single" w:sz="4" w:space="0" w:color="auto"/>
            </w:tcBorders>
          </w:tcPr>
          <w:p w:rsidR="001A7888" w:rsidRPr="001A436B" w:rsidRDefault="001A7888" w:rsidP="001A436B">
            <w:pPr>
              <w:snapToGrid w:val="0"/>
            </w:pPr>
            <w:r w:rsidRPr="001A436B">
              <w:t>Užtikrinamas  komunalinių paslaugų (šilumos, vandens,  elektros</w:t>
            </w:r>
            <w:r w:rsidR="00FF434B" w:rsidRPr="001A436B">
              <w:t>) teikimas, Eur</w:t>
            </w:r>
          </w:p>
        </w:tc>
        <w:tc>
          <w:tcPr>
            <w:tcW w:w="1134" w:type="dxa"/>
            <w:tcBorders>
              <w:top w:val="single" w:sz="4" w:space="0" w:color="auto"/>
              <w:left w:val="single" w:sz="4" w:space="0" w:color="auto"/>
              <w:right w:val="single" w:sz="4" w:space="0" w:color="auto"/>
            </w:tcBorders>
            <w:vAlign w:val="center"/>
          </w:tcPr>
          <w:p w:rsidR="001A7888" w:rsidRPr="001A436B" w:rsidRDefault="00BF255C" w:rsidP="001A436B">
            <w:pPr>
              <w:snapToGrid w:val="0"/>
              <w:jc w:val="center"/>
            </w:pPr>
            <w:r>
              <w:t>1000</w:t>
            </w:r>
          </w:p>
        </w:tc>
        <w:tc>
          <w:tcPr>
            <w:tcW w:w="1527" w:type="dxa"/>
            <w:tcBorders>
              <w:top w:val="single" w:sz="4" w:space="0" w:color="auto"/>
              <w:left w:val="single" w:sz="4" w:space="0" w:color="auto"/>
              <w:right w:val="single" w:sz="4" w:space="0" w:color="auto"/>
            </w:tcBorders>
            <w:vAlign w:val="center"/>
          </w:tcPr>
          <w:p w:rsidR="001A7888" w:rsidRPr="001A436B" w:rsidRDefault="005C4F92" w:rsidP="001A436B">
            <w:pPr>
              <w:jc w:val="center"/>
            </w:pPr>
            <w:r>
              <w:t>2400</w:t>
            </w:r>
          </w:p>
        </w:tc>
      </w:tr>
      <w:tr w:rsidR="00F96FA5" w:rsidRPr="00F5726C" w:rsidTr="00CE4689">
        <w:trPr>
          <w:trHeight w:val="714"/>
          <w:jc w:val="center"/>
        </w:trPr>
        <w:tc>
          <w:tcPr>
            <w:tcW w:w="1555" w:type="dxa"/>
            <w:vMerge w:val="restart"/>
            <w:tcBorders>
              <w:top w:val="nil"/>
              <w:left w:val="single" w:sz="4" w:space="0" w:color="auto"/>
              <w:right w:val="single" w:sz="4" w:space="0" w:color="auto"/>
            </w:tcBorders>
          </w:tcPr>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r w:rsidRPr="001A436B">
              <w:t>03-01-03-02</w:t>
            </w:r>
          </w:p>
          <w:p w:rsidR="00F96FA5" w:rsidRPr="001A436B" w:rsidRDefault="00F96FA5" w:rsidP="001A436B"/>
          <w:p w:rsidR="00F96FA5" w:rsidRPr="001A436B" w:rsidRDefault="00F96FA5" w:rsidP="001A436B"/>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p w:rsidR="00F96FA5" w:rsidRPr="001A436B" w:rsidRDefault="00F96FA5" w:rsidP="001A436B">
            <w:pPr>
              <w:pStyle w:val="Betarp"/>
            </w:pPr>
          </w:p>
        </w:tc>
        <w:tc>
          <w:tcPr>
            <w:tcW w:w="1842" w:type="dxa"/>
            <w:vMerge w:val="restart"/>
            <w:tcBorders>
              <w:top w:val="nil"/>
              <w:left w:val="single" w:sz="4" w:space="0" w:color="auto"/>
              <w:right w:val="single" w:sz="4" w:space="0" w:color="auto"/>
            </w:tcBorders>
          </w:tcPr>
          <w:p w:rsidR="00F96FA5" w:rsidRPr="001A436B" w:rsidRDefault="00F96FA5" w:rsidP="001A436B">
            <w:r w:rsidRPr="001A436B">
              <w:t>Įstaigų išlaikymas ir darbuotojų samda</w:t>
            </w:r>
          </w:p>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p w:rsidR="00F96FA5" w:rsidRPr="001A436B" w:rsidRDefault="00F96FA5" w:rsidP="001A436B"/>
        </w:tc>
        <w:tc>
          <w:tcPr>
            <w:tcW w:w="4255" w:type="dxa"/>
            <w:vMerge w:val="restart"/>
            <w:tcBorders>
              <w:top w:val="single" w:sz="4" w:space="0" w:color="auto"/>
              <w:left w:val="single" w:sz="4" w:space="0" w:color="auto"/>
              <w:right w:val="single" w:sz="4" w:space="0" w:color="auto"/>
            </w:tcBorders>
          </w:tcPr>
          <w:p w:rsidR="00F96FA5" w:rsidRPr="001A436B" w:rsidRDefault="00F96FA5" w:rsidP="001A436B">
            <w:r w:rsidRPr="001A436B">
              <w:t>Mokyklos veiklos užtikrinimas (nepedagoginiai darbuotojai</w:t>
            </w:r>
            <w:r w:rsidR="00960158">
              <w:t>, mokytojų padėjėjai, pailginto</w:t>
            </w:r>
            <w:r w:rsidRPr="001A436B">
              <w:t>s grupės veikla)</w:t>
            </w:r>
          </w:p>
        </w:tc>
        <w:tc>
          <w:tcPr>
            <w:tcW w:w="2549" w:type="dxa"/>
            <w:tcBorders>
              <w:top w:val="single" w:sz="4" w:space="0" w:color="auto"/>
              <w:left w:val="single" w:sz="4" w:space="0" w:color="auto"/>
              <w:right w:val="single" w:sz="4" w:space="0" w:color="auto"/>
            </w:tcBorders>
          </w:tcPr>
          <w:p w:rsidR="00F96FA5" w:rsidRPr="001A436B" w:rsidRDefault="00F96FA5" w:rsidP="001A436B">
            <w:pPr>
              <w:snapToGrid w:val="0"/>
            </w:pPr>
            <w:r w:rsidRPr="001A436B">
              <w:t>Mokyklos vadovas, vadovo pavaduotojas ugdymui</w:t>
            </w:r>
          </w:p>
        </w:tc>
        <w:tc>
          <w:tcPr>
            <w:tcW w:w="2835" w:type="dxa"/>
            <w:tcBorders>
              <w:top w:val="single" w:sz="4" w:space="0" w:color="auto"/>
              <w:left w:val="single" w:sz="4" w:space="0" w:color="auto"/>
              <w:bottom w:val="single" w:sz="4" w:space="0" w:color="auto"/>
              <w:right w:val="single" w:sz="4" w:space="0" w:color="auto"/>
            </w:tcBorders>
          </w:tcPr>
          <w:p w:rsidR="00F96FA5" w:rsidRPr="001A436B" w:rsidRDefault="00F96FA5" w:rsidP="001A436B">
            <w:pPr>
              <w:snapToGrid w:val="0"/>
            </w:pPr>
            <w:r w:rsidRPr="001A436B">
              <w:t>Užtikrinta pailgintos mokymosi dienos grupės veikla, mokytojų pareigybių skaičius, vnt.</w:t>
            </w:r>
          </w:p>
        </w:tc>
        <w:tc>
          <w:tcPr>
            <w:tcW w:w="1134" w:type="dxa"/>
            <w:tcBorders>
              <w:top w:val="single" w:sz="4" w:space="0" w:color="auto"/>
              <w:left w:val="single" w:sz="4" w:space="0" w:color="auto"/>
              <w:bottom w:val="single" w:sz="4" w:space="0" w:color="auto"/>
              <w:right w:val="single" w:sz="4" w:space="0" w:color="auto"/>
            </w:tcBorders>
            <w:vAlign w:val="center"/>
          </w:tcPr>
          <w:p w:rsidR="00F96FA5" w:rsidRPr="001A436B" w:rsidRDefault="005C4F92" w:rsidP="001A436B">
            <w:pPr>
              <w:snapToGrid w:val="0"/>
              <w:jc w:val="center"/>
            </w:pPr>
            <w:r>
              <w:t>0,82</w:t>
            </w:r>
          </w:p>
        </w:tc>
        <w:tc>
          <w:tcPr>
            <w:tcW w:w="1527" w:type="dxa"/>
            <w:tcBorders>
              <w:top w:val="single" w:sz="4" w:space="0" w:color="auto"/>
              <w:left w:val="single" w:sz="4" w:space="0" w:color="auto"/>
              <w:bottom w:val="single" w:sz="4" w:space="0" w:color="auto"/>
              <w:right w:val="single" w:sz="4" w:space="0" w:color="auto"/>
            </w:tcBorders>
            <w:vAlign w:val="center"/>
          </w:tcPr>
          <w:p w:rsidR="00F96FA5" w:rsidRPr="001A436B" w:rsidRDefault="005C4F92" w:rsidP="00F928EC">
            <w:pPr>
              <w:snapToGrid w:val="0"/>
              <w:jc w:val="center"/>
            </w:pPr>
            <w:r>
              <w:t>21812</w:t>
            </w:r>
          </w:p>
        </w:tc>
      </w:tr>
      <w:tr w:rsidR="00F96FA5" w:rsidRPr="00F5726C" w:rsidTr="00CE4689">
        <w:trPr>
          <w:trHeight w:val="714"/>
          <w:jc w:val="center"/>
        </w:trPr>
        <w:tc>
          <w:tcPr>
            <w:tcW w:w="1555" w:type="dxa"/>
            <w:vMerge/>
            <w:tcBorders>
              <w:top w:val="nil"/>
              <w:left w:val="single" w:sz="4" w:space="0" w:color="auto"/>
              <w:right w:val="single" w:sz="4" w:space="0" w:color="auto"/>
            </w:tcBorders>
            <w:hideMark/>
          </w:tcPr>
          <w:p w:rsidR="00F96FA5" w:rsidRPr="001A436B" w:rsidRDefault="00F96FA5" w:rsidP="001A436B">
            <w:pPr>
              <w:pStyle w:val="Betarp"/>
            </w:pPr>
          </w:p>
        </w:tc>
        <w:tc>
          <w:tcPr>
            <w:tcW w:w="1842" w:type="dxa"/>
            <w:vMerge/>
            <w:tcBorders>
              <w:top w:val="nil"/>
              <w:left w:val="single" w:sz="4" w:space="0" w:color="auto"/>
              <w:right w:val="single" w:sz="4" w:space="0" w:color="auto"/>
            </w:tcBorders>
            <w:hideMark/>
          </w:tcPr>
          <w:p w:rsidR="00F96FA5" w:rsidRPr="001A436B" w:rsidRDefault="00F96FA5" w:rsidP="001A436B">
            <w:pPr>
              <w:rPr>
                <w:bCs/>
              </w:rPr>
            </w:pPr>
          </w:p>
        </w:tc>
        <w:tc>
          <w:tcPr>
            <w:tcW w:w="4255" w:type="dxa"/>
            <w:vMerge/>
            <w:tcBorders>
              <w:left w:val="single" w:sz="4" w:space="0" w:color="auto"/>
              <w:right w:val="single" w:sz="4" w:space="0" w:color="auto"/>
            </w:tcBorders>
          </w:tcPr>
          <w:p w:rsidR="00F96FA5" w:rsidRPr="001A436B" w:rsidRDefault="00F96FA5" w:rsidP="001A436B">
            <w:pPr>
              <w:rPr>
                <w:color w:val="FF0000"/>
              </w:rPr>
            </w:pPr>
          </w:p>
        </w:tc>
        <w:tc>
          <w:tcPr>
            <w:tcW w:w="2549" w:type="dxa"/>
            <w:vMerge w:val="restart"/>
            <w:tcBorders>
              <w:top w:val="single" w:sz="4" w:space="0" w:color="auto"/>
              <w:left w:val="single" w:sz="4" w:space="0" w:color="auto"/>
              <w:right w:val="single" w:sz="4" w:space="0" w:color="auto"/>
            </w:tcBorders>
          </w:tcPr>
          <w:p w:rsidR="00F96FA5" w:rsidRPr="001A436B" w:rsidRDefault="00F96FA5" w:rsidP="001A436B">
            <w:pPr>
              <w:snapToGrid w:val="0"/>
            </w:pPr>
            <w:r w:rsidRPr="001A436B">
              <w:t>Mokyklos vadovas, vadovo pavaduotojas ugdymui, ūkvedys</w:t>
            </w:r>
          </w:p>
        </w:tc>
        <w:tc>
          <w:tcPr>
            <w:tcW w:w="2835" w:type="dxa"/>
            <w:tcBorders>
              <w:top w:val="single" w:sz="4" w:space="0" w:color="auto"/>
              <w:left w:val="single" w:sz="4" w:space="0" w:color="auto"/>
              <w:bottom w:val="single" w:sz="4" w:space="0" w:color="auto"/>
              <w:right w:val="single" w:sz="4" w:space="0" w:color="auto"/>
            </w:tcBorders>
          </w:tcPr>
          <w:p w:rsidR="00F96FA5" w:rsidRPr="001A436B" w:rsidRDefault="00F96FA5" w:rsidP="001A436B">
            <w:pPr>
              <w:snapToGrid w:val="0"/>
            </w:pPr>
            <w:r w:rsidRPr="001A436B">
              <w:t>Užtikrinta švietimo pagalbos specialistų ir aptarnaujančio personalo veikla, pareigybių  skaičius, vnt.</w:t>
            </w:r>
          </w:p>
        </w:tc>
        <w:tc>
          <w:tcPr>
            <w:tcW w:w="1134" w:type="dxa"/>
            <w:tcBorders>
              <w:top w:val="single" w:sz="4" w:space="0" w:color="auto"/>
              <w:left w:val="single" w:sz="4" w:space="0" w:color="auto"/>
              <w:bottom w:val="single" w:sz="4" w:space="0" w:color="auto"/>
              <w:right w:val="single" w:sz="4" w:space="0" w:color="auto"/>
            </w:tcBorders>
            <w:vAlign w:val="center"/>
          </w:tcPr>
          <w:p w:rsidR="00F96FA5" w:rsidRPr="001A436B" w:rsidRDefault="002B6E05" w:rsidP="001A436B">
            <w:pPr>
              <w:snapToGrid w:val="0"/>
              <w:jc w:val="center"/>
            </w:pPr>
            <w:r>
              <w:t>16,6</w:t>
            </w:r>
          </w:p>
        </w:tc>
        <w:tc>
          <w:tcPr>
            <w:tcW w:w="1527" w:type="dxa"/>
            <w:tcBorders>
              <w:top w:val="single" w:sz="4" w:space="0" w:color="auto"/>
              <w:left w:val="single" w:sz="4" w:space="0" w:color="auto"/>
              <w:bottom w:val="single" w:sz="4" w:space="0" w:color="auto"/>
              <w:right w:val="single" w:sz="4" w:space="0" w:color="auto"/>
            </w:tcBorders>
            <w:vAlign w:val="center"/>
          </w:tcPr>
          <w:p w:rsidR="00F96FA5" w:rsidRPr="001A436B" w:rsidRDefault="00A11FBF" w:rsidP="005C4F92">
            <w:pPr>
              <w:snapToGrid w:val="0"/>
              <w:jc w:val="center"/>
            </w:pPr>
            <w:r>
              <w:t>2</w:t>
            </w:r>
            <w:r w:rsidR="00DF39CC">
              <w:t>152</w:t>
            </w:r>
            <w:r w:rsidR="005C4F92">
              <w:t>88</w:t>
            </w:r>
          </w:p>
        </w:tc>
      </w:tr>
      <w:tr w:rsidR="00F96FA5" w:rsidRPr="00F5726C" w:rsidTr="00CE4689">
        <w:trPr>
          <w:trHeight w:val="714"/>
          <w:jc w:val="center"/>
        </w:trPr>
        <w:tc>
          <w:tcPr>
            <w:tcW w:w="1555" w:type="dxa"/>
            <w:vMerge/>
            <w:tcBorders>
              <w:top w:val="nil"/>
              <w:left w:val="single" w:sz="4" w:space="0" w:color="auto"/>
              <w:right w:val="single" w:sz="4" w:space="0" w:color="auto"/>
            </w:tcBorders>
          </w:tcPr>
          <w:p w:rsidR="00F96FA5" w:rsidRPr="001A436B" w:rsidRDefault="00F96FA5" w:rsidP="001A436B">
            <w:pPr>
              <w:pStyle w:val="Betarp"/>
            </w:pPr>
          </w:p>
        </w:tc>
        <w:tc>
          <w:tcPr>
            <w:tcW w:w="1842" w:type="dxa"/>
            <w:vMerge/>
            <w:tcBorders>
              <w:top w:val="nil"/>
              <w:left w:val="single" w:sz="4" w:space="0" w:color="auto"/>
              <w:right w:val="single" w:sz="4" w:space="0" w:color="auto"/>
            </w:tcBorders>
          </w:tcPr>
          <w:p w:rsidR="00F96FA5" w:rsidRPr="001A436B" w:rsidRDefault="00F96FA5" w:rsidP="001A436B">
            <w:pPr>
              <w:rPr>
                <w:bCs/>
              </w:rPr>
            </w:pPr>
          </w:p>
        </w:tc>
        <w:tc>
          <w:tcPr>
            <w:tcW w:w="4255" w:type="dxa"/>
            <w:vMerge/>
            <w:tcBorders>
              <w:left w:val="single" w:sz="4" w:space="0" w:color="auto"/>
              <w:right w:val="single" w:sz="4" w:space="0" w:color="auto"/>
            </w:tcBorders>
          </w:tcPr>
          <w:p w:rsidR="00F96FA5" w:rsidRPr="001A436B" w:rsidRDefault="00F96FA5" w:rsidP="001A436B">
            <w:pPr>
              <w:rPr>
                <w:color w:val="FF0000"/>
              </w:rPr>
            </w:pPr>
          </w:p>
        </w:tc>
        <w:tc>
          <w:tcPr>
            <w:tcW w:w="2549" w:type="dxa"/>
            <w:vMerge/>
            <w:tcBorders>
              <w:left w:val="single" w:sz="4" w:space="0" w:color="auto"/>
              <w:right w:val="single" w:sz="4" w:space="0" w:color="auto"/>
            </w:tcBorders>
          </w:tcPr>
          <w:p w:rsidR="00F96FA5" w:rsidRPr="001A436B" w:rsidRDefault="00F96FA5" w:rsidP="001A436B">
            <w:pPr>
              <w:snapToGrid w:val="0"/>
            </w:pPr>
          </w:p>
        </w:tc>
        <w:tc>
          <w:tcPr>
            <w:tcW w:w="2835" w:type="dxa"/>
            <w:tcBorders>
              <w:top w:val="single" w:sz="4" w:space="0" w:color="auto"/>
              <w:left w:val="single" w:sz="4" w:space="0" w:color="auto"/>
              <w:bottom w:val="single" w:sz="4" w:space="0" w:color="auto"/>
              <w:right w:val="single" w:sz="4" w:space="0" w:color="auto"/>
            </w:tcBorders>
          </w:tcPr>
          <w:p w:rsidR="00F96FA5" w:rsidRPr="001A436B" w:rsidRDefault="00F96FA5" w:rsidP="001A436B">
            <w:pPr>
              <w:snapToGrid w:val="0"/>
            </w:pPr>
            <w:r w:rsidRPr="001A436B">
              <w:t>Kvalifikaciją keliančio aptarnaujančio personalo skaičius, vnt.</w:t>
            </w:r>
          </w:p>
        </w:tc>
        <w:tc>
          <w:tcPr>
            <w:tcW w:w="1134" w:type="dxa"/>
            <w:tcBorders>
              <w:top w:val="single" w:sz="4" w:space="0" w:color="auto"/>
              <w:left w:val="single" w:sz="4" w:space="0" w:color="auto"/>
              <w:bottom w:val="single" w:sz="4" w:space="0" w:color="auto"/>
              <w:right w:val="single" w:sz="4" w:space="0" w:color="auto"/>
            </w:tcBorders>
            <w:vAlign w:val="center"/>
          </w:tcPr>
          <w:p w:rsidR="00F96FA5" w:rsidRPr="001A436B" w:rsidRDefault="00BF255C" w:rsidP="001A436B">
            <w:pPr>
              <w:snapToGrid w:val="0"/>
              <w:jc w:val="center"/>
            </w:pPr>
            <w:r>
              <w:t>4</w:t>
            </w:r>
          </w:p>
        </w:tc>
        <w:tc>
          <w:tcPr>
            <w:tcW w:w="1527" w:type="dxa"/>
            <w:tcBorders>
              <w:top w:val="single" w:sz="4" w:space="0" w:color="auto"/>
              <w:left w:val="single" w:sz="4" w:space="0" w:color="auto"/>
              <w:bottom w:val="single" w:sz="4" w:space="0" w:color="auto"/>
              <w:right w:val="single" w:sz="4" w:space="0" w:color="auto"/>
            </w:tcBorders>
            <w:vAlign w:val="center"/>
          </w:tcPr>
          <w:p w:rsidR="00F96FA5" w:rsidRPr="001A436B" w:rsidRDefault="00F96FA5" w:rsidP="001A436B">
            <w:pPr>
              <w:snapToGrid w:val="0"/>
              <w:jc w:val="center"/>
            </w:pPr>
            <w:r w:rsidRPr="001A436B">
              <w:t>200</w:t>
            </w:r>
          </w:p>
        </w:tc>
      </w:tr>
      <w:tr w:rsidR="00B62350" w:rsidRPr="00F5726C" w:rsidTr="00CE4689">
        <w:trPr>
          <w:trHeight w:val="829"/>
          <w:jc w:val="center"/>
        </w:trPr>
        <w:tc>
          <w:tcPr>
            <w:tcW w:w="1555" w:type="dxa"/>
            <w:vMerge/>
            <w:tcBorders>
              <w:top w:val="nil"/>
              <w:left w:val="single" w:sz="4" w:space="0" w:color="auto"/>
              <w:right w:val="single" w:sz="4" w:space="0" w:color="auto"/>
            </w:tcBorders>
          </w:tcPr>
          <w:p w:rsidR="00B62350" w:rsidRPr="001A436B" w:rsidRDefault="00B62350" w:rsidP="001A436B"/>
        </w:tc>
        <w:tc>
          <w:tcPr>
            <w:tcW w:w="1842" w:type="dxa"/>
            <w:vMerge/>
            <w:tcBorders>
              <w:top w:val="nil"/>
              <w:left w:val="single" w:sz="4" w:space="0" w:color="auto"/>
              <w:right w:val="single" w:sz="4" w:space="0" w:color="auto"/>
            </w:tcBorders>
          </w:tcPr>
          <w:p w:rsidR="00B62350" w:rsidRPr="001A436B" w:rsidRDefault="00B62350" w:rsidP="001A436B">
            <w:pPr>
              <w:rPr>
                <w:bCs/>
                <w:color w:val="0070C0"/>
              </w:rPr>
            </w:pPr>
          </w:p>
        </w:tc>
        <w:tc>
          <w:tcPr>
            <w:tcW w:w="4255" w:type="dxa"/>
            <w:vMerge w:val="restart"/>
            <w:tcBorders>
              <w:left w:val="single" w:sz="4" w:space="0" w:color="auto"/>
              <w:right w:val="single" w:sz="4" w:space="0" w:color="auto"/>
            </w:tcBorders>
          </w:tcPr>
          <w:p w:rsidR="00B62350" w:rsidRPr="001A436B" w:rsidRDefault="006E6BBB" w:rsidP="001A436B">
            <w:r w:rsidRPr="001A436B">
              <w:t>Biudžetinių įstaigų veiklos programa (ryšiai, komunalinės paslaugos, kitos paslaugos)</w:t>
            </w:r>
          </w:p>
        </w:tc>
        <w:tc>
          <w:tcPr>
            <w:tcW w:w="2549" w:type="dxa"/>
            <w:vMerge w:val="restart"/>
            <w:tcBorders>
              <w:left w:val="single" w:sz="4" w:space="0" w:color="auto"/>
              <w:right w:val="single" w:sz="4" w:space="0" w:color="auto"/>
            </w:tcBorders>
          </w:tcPr>
          <w:p w:rsidR="0078698E" w:rsidRPr="001A436B" w:rsidRDefault="001A436B" w:rsidP="001A436B">
            <w:pPr>
              <w:snapToGrid w:val="0"/>
            </w:pPr>
            <w:r w:rsidRPr="001A436B">
              <w:t>Mokyklos vadovas, ūkvedys</w:t>
            </w:r>
          </w:p>
          <w:p w:rsidR="0078698E" w:rsidRPr="001A436B" w:rsidRDefault="0078698E" w:rsidP="001A436B">
            <w:pPr>
              <w:snapToGrid w:val="0"/>
            </w:pPr>
          </w:p>
          <w:p w:rsidR="0078698E" w:rsidRPr="001A436B" w:rsidRDefault="0078698E" w:rsidP="001A436B">
            <w:pPr>
              <w:snapToGrid w:val="0"/>
            </w:pPr>
          </w:p>
          <w:p w:rsidR="0078698E" w:rsidRPr="001A436B" w:rsidRDefault="0078698E" w:rsidP="001A436B">
            <w:pPr>
              <w:snapToGrid w:val="0"/>
            </w:pPr>
          </w:p>
          <w:p w:rsidR="0078698E" w:rsidRPr="001A436B" w:rsidRDefault="0078698E" w:rsidP="001A436B">
            <w:pPr>
              <w:snapToGrid w:val="0"/>
            </w:pPr>
          </w:p>
          <w:p w:rsidR="0078698E" w:rsidRPr="001A436B" w:rsidRDefault="0078698E" w:rsidP="001A436B">
            <w:pPr>
              <w:snapToGrid w:val="0"/>
            </w:pPr>
          </w:p>
          <w:p w:rsidR="0078698E" w:rsidRPr="001A436B" w:rsidRDefault="0078698E" w:rsidP="001A436B">
            <w:pPr>
              <w:snapToGrid w:val="0"/>
            </w:pPr>
          </w:p>
          <w:p w:rsidR="0078698E" w:rsidRPr="001A436B" w:rsidRDefault="0078698E" w:rsidP="001A436B">
            <w:pPr>
              <w:snapToGrid w:val="0"/>
            </w:pPr>
          </w:p>
          <w:p w:rsidR="00B62350" w:rsidRPr="001A436B" w:rsidRDefault="00B62350" w:rsidP="001A436B">
            <w:pPr>
              <w:snapToGrid w:val="0"/>
            </w:pPr>
          </w:p>
        </w:tc>
        <w:tc>
          <w:tcPr>
            <w:tcW w:w="2835" w:type="dxa"/>
            <w:tcBorders>
              <w:top w:val="single" w:sz="4" w:space="0" w:color="auto"/>
              <w:left w:val="single" w:sz="4" w:space="0" w:color="auto"/>
              <w:bottom w:val="single" w:sz="4" w:space="0" w:color="auto"/>
              <w:right w:val="single" w:sz="4" w:space="0" w:color="auto"/>
            </w:tcBorders>
          </w:tcPr>
          <w:p w:rsidR="00B62350" w:rsidRPr="001A436B" w:rsidRDefault="00B62350" w:rsidP="001A436B">
            <w:pPr>
              <w:snapToGrid w:val="0"/>
            </w:pPr>
            <w:r w:rsidRPr="001A436B">
              <w:t>Materialiojo turto techninės priežiūros paslaugų  įsigijimo išlaidos</w:t>
            </w:r>
            <w:r w:rsidR="006E6BBB" w:rsidRPr="001A436B">
              <w:t>,</w:t>
            </w:r>
            <w:r w:rsidRPr="001A436B">
              <w:t xml:space="preserve"> Eur</w:t>
            </w:r>
          </w:p>
        </w:tc>
        <w:tc>
          <w:tcPr>
            <w:tcW w:w="1134" w:type="dxa"/>
            <w:tcBorders>
              <w:top w:val="single" w:sz="4" w:space="0" w:color="auto"/>
              <w:left w:val="single" w:sz="4" w:space="0" w:color="auto"/>
              <w:bottom w:val="single" w:sz="4" w:space="0" w:color="auto"/>
              <w:right w:val="single" w:sz="4" w:space="0" w:color="auto"/>
            </w:tcBorders>
            <w:vAlign w:val="center"/>
          </w:tcPr>
          <w:p w:rsidR="00B62350" w:rsidRPr="001A436B" w:rsidRDefault="00A0199D" w:rsidP="001A436B">
            <w:pPr>
              <w:snapToGrid w:val="0"/>
              <w:jc w:val="center"/>
            </w:pPr>
            <w:r>
              <w:t>19300</w:t>
            </w:r>
          </w:p>
        </w:tc>
        <w:tc>
          <w:tcPr>
            <w:tcW w:w="1527" w:type="dxa"/>
            <w:tcBorders>
              <w:top w:val="single" w:sz="4" w:space="0" w:color="auto"/>
              <w:left w:val="single" w:sz="4" w:space="0" w:color="auto"/>
              <w:bottom w:val="single" w:sz="4" w:space="0" w:color="auto"/>
              <w:right w:val="single" w:sz="4" w:space="0" w:color="auto"/>
            </w:tcBorders>
            <w:vAlign w:val="center"/>
          </w:tcPr>
          <w:p w:rsidR="00B62350" w:rsidRPr="001A436B" w:rsidRDefault="00A0199D" w:rsidP="001A436B">
            <w:pPr>
              <w:jc w:val="center"/>
            </w:pPr>
            <w:r>
              <w:t>19300</w:t>
            </w:r>
          </w:p>
        </w:tc>
      </w:tr>
      <w:tr w:rsidR="00B62350" w:rsidRPr="00F5726C" w:rsidTr="00CE4689">
        <w:trPr>
          <w:trHeight w:val="829"/>
          <w:jc w:val="center"/>
        </w:trPr>
        <w:tc>
          <w:tcPr>
            <w:tcW w:w="1555" w:type="dxa"/>
            <w:vMerge/>
            <w:tcBorders>
              <w:top w:val="nil"/>
              <w:left w:val="single" w:sz="4" w:space="0" w:color="auto"/>
              <w:right w:val="single" w:sz="4" w:space="0" w:color="auto"/>
            </w:tcBorders>
          </w:tcPr>
          <w:p w:rsidR="00B62350" w:rsidRPr="001A436B" w:rsidRDefault="00B62350" w:rsidP="001A436B"/>
        </w:tc>
        <w:tc>
          <w:tcPr>
            <w:tcW w:w="1842" w:type="dxa"/>
            <w:vMerge/>
            <w:tcBorders>
              <w:top w:val="nil"/>
              <w:left w:val="single" w:sz="4" w:space="0" w:color="auto"/>
              <w:right w:val="single" w:sz="4" w:space="0" w:color="auto"/>
            </w:tcBorders>
          </w:tcPr>
          <w:p w:rsidR="00B62350" w:rsidRPr="001A436B" w:rsidRDefault="00B62350" w:rsidP="001A436B">
            <w:pPr>
              <w:rPr>
                <w:bCs/>
                <w:color w:val="0070C0"/>
              </w:rPr>
            </w:pPr>
          </w:p>
        </w:tc>
        <w:tc>
          <w:tcPr>
            <w:tcW w:w="4255" w:type="dxa"/>
            <w:vMerge/>
            <w:tcBorders>
              <w:left w:val="single" w:sz="4" w:space="0" w:color="auto"/>
              <w:right w:val="single" w:sz="4" w:space="0" w:color="auto"/>
            </w:tcBorders>
          </w:tcPr>
          <w:p w:rsidR="00B62350" w:rsidRPr="001A436B" w:rsidRDefault="00B62350" w:rsidP="001A436B">
            <w:pPr>
              <w:snapToGrid w:val="0"/>
            </w:pPr>
          </w:p>
        </w:tc>
        <w:tc>
          <w:tcPr>
            <w:tcW w:w="2549" w:type="dxa"/>
            <w:vMerge/>
            <w:tcBorders>
              <w:left w:val="single" w:sz="4" w:space="0" w:color="auto"/>
              <w:right w:val="single" w:sz="4" w:space="0" w:color="auto"/>
            </w:tcBorders>
          </w:tcPr>
          <w:p w:rsidR="00B62350" w:rsidRPr="001A436B" w:rsidRDefault="00B62350" w:rsidP="001A436B">
            <w:pPr>
              <w:snapToGrid w:val="0"/>
            </w:pPr>
          </w:p>
        </w:tc>
        <w:tc>
          <w:tcPr>
            <w:tcW w:w="2835" w:type="dxa"/>
            <w:tcBorders>
              <w:top w:val="single" w:sz="4" w:space="0" w:color="auto"/>
              <w:left w:val="single" w:sz="4" w:space="0" w:color="auto"/>
              <w:bottom w:val="single" w:sz="4" w:space="0" w:color="auto"/>
              <w:right w:val="single" w:sz="4" w:space="0" w:color="auto"/>
            </w:tcBorders>
          </w:tcPr>
          <w:p w:rsidR="00B62350" w:rsidRPr="001A436B" w:rsidRDefault="00B62350" w:rsidP="001A436B">
            <w:pPr>
              <w:snapToGrid w:val="0"/>
            </w:pPr>
            <w:r w:rsidRPr="001A436B">
              <w:t xml:space="preserve">Užtikrintas  komunalinių paslaugų ir kitų paslaugų  teikimas,  Eur </w:t>
            </w:r>
          </w:p>
        </w:tc>
        <w:tc>
          <w:tcPr>
            <w:tcW w:w="1134" w:type="dxa"/>
            <w:tcBorders>
              <w:top w:val="single" w:sz="4" w:space="0" w:color="auto"/>
              <w:left w:val="single" w:sz="4" w:space="0" w:color="auto"/>
              <w:bottom w:val="single" w:sz="4" w:space="0" w:color="auto"/>
              <w:right w:val="single" w:sz="4" w:space="0" w:color="auto"/>
            </w:tcBorders>
            <w:vAlign w:val="center"/>
          </w:tcPr>
          <w:p w:rsidR="00B62350" w:rsidRPr="001A436B" w:rsidRDefault="00A0199D" w:rsidP="001A436B">
            <w:pPr>
              <w:snapToGrid w:val="0"/>
              <w:jc w:val="center"/>
            </w:pPr>
            <w:r>
              <w:t>21900</w:t>
            </w:r>
          </w:p>
        </w:tc>
        <w:tc>
          <w:tcPr>
            <w:tcW w:w="1527" w:type="dxa"/>
            <w:tcBorders>
              <w:top w:val="single" w:sz="4" w:space="0" w:color="auto"/>
              <w:left w:val="single" w:sz="4" w:space="0" w:color="auto"/>
              <w:bottom w:val="single" w:sz="4" w:space="0" w:color="auto"/>
              <w:right w:val="single" w:sz="4" w:space="0" w:color="auto"/>
            </w:tcBorders>
            <w:vAlign w:val="center"/>
          </w:tcPr>
          <w:p w:rsidR="00B62350" w:rsidRPr="001A436B" w:rsidRDefault="00A0199D" w:rsidP="001A436B">
            <w:pPr>
              <w:jc w:val="center"/>
            </w:pPr>
            <w:r>
              <w:t>21900</w:t>
            </w:r>
          </w:p>
        </w:tc>
      </w:tr>
      <w:tr w:rsidR="00B62350" w:rsidRPr="00F5726C" w:rsidTr="00CE4689">
        <w:trPr>
          <w:trHeight w:val="825"/>
          <w:jc w:val="center"/>
        </w:trPr>
        <w:tc>
          <w:tcPr>
            <w:tcW w:w="1555" w:type="dxa"/>
            <w:vMerge/>
            <w:tcBorders>
              <w:top w:val="nil"/>
              <w:left w:val="single" w:sz="4" w:space="0" w:color="auto"/>
              <w:right w:val="single" w:sz="4" w:space="0" w:color="auto"/>
            </w:tcBorders>
            <w:hideMark/>
          </w:tcPr>
          <w:p w:rsidR="00B62350" w:rsidRPr="001A436B" w:rsidRDefault="00B62350" w:rsidP="001A436B"/>
        </w:tc>
        <w:tc>
          <w:tcPr>
            <w:tcW w:w="1842" w:type="dxa"/>
            <w:vMerge/>
            <w:tcBorders>
              <w:top w:val="nil"/>
              <w:left w:val="single" w:sz="4" w:space="0" w:color="auto"/>
              <w:right w:val="single" w:sz="4" w:space="0" w:color="auto"/>
            </w:tcBorders>
            <w:hideMark/>
          </w:tcPr>
          <w:p w:rsidR="00B62350" w:rsidRPr="001A436B" w:rsidRDefault="00B62350" w:rsidP="001A436B"/>
        </w:tc>
        <w:tc>
          <w:tcPr>
            <w:tcW w:w="4255" w:type="dxa"/>
            <w:vMerge/>
            <w:tcBorders>
              <w:left w:val="single" w:sz="4" w:space="0" w:color="auto"/>
              <w:right w:val="single" w:sz="4" w:space="0" w:color="auto"/>
            </w:tcBorders>
          </w:tcPr>
          <w:p w:rsidR="00B62350" w:rsidRPr="001A436B" w:rsidRDefault="00B62350" w:rsidP="001A436B">
            <w:pPr>
              <w:snapToGrid w:val="0"/>
            </w:pPr>
          </w:p>
        </w:tc>
        <w:tc>
          <w:tcPr>
            <w:tcW w:w="2549" w:type="dxa"/>
            <w:vMerge/>
            <w:tcBorders>
              <w:left w:val="single" w:sz="4" w:space="0" w:color="auto"/>
              <w:right w:val="single" w:sz="4" w:space="0" w:color="auto"/>
            </w:tcBorders>
          </w:tcPr>
          <w:p w:rsidR="00B62350" w:rsidRPr="001A436B" w:rsidRDefault="00B62350" w:rsidP="001A436B">
            <w:pPr>
              <w:snapToGrid w:val="0"/>
            </w:pPr>
          </w:p>
        </w:tc>
        <w:tc>
          <w:tcPr>
            <w:tcW w:w="2835" w:type="dxa"/>
            <w:tcBorders>
              <w:top w:val="single" w:sz="4" w:space="0" w:color="auto"/>
              <w:left w:val="single" w:sz="4" w:space="0" w:color="auto"/>
              <w:bottom w:val="single" w:sz="4" w:space="0" w:color="auto"/>
              <w:right w:val="single" w:sz="4" w:space="0" w:color="auto"/>
            </w:tcBorders>
          </w:tcPr>
          <w:p w:rsidR="00B62350" w:rsidRPr="001A436B" w:rsidRDefault="00B62350" w:rsidP="001A436B">
            <w:pPr>
              <w:snapToGrid w:val="0"/>
            </w:pPr>
            <w:r w:rsidRPr="001A436B">
              <w:t>Užtikrintas ryšių paslaugų teikimas, telefonų  numerių skaičius</w:t>
            </w:r>
            <w:r w:rsidR="006E6BBB" w:rsidRPr="001A436B">
              <w:t>,</w:t>
            </w:r>
            <w:r w:rsidRPr="001A436B">
              <w:t xml:space="preserve"> vnt</w:t>
            </w:r>
            <w:r w:rsidR="006E6BBB" w:rsidRPr="001A436B">
              <w:t>.</w:t>
            </w:r>
          </w:p>
        </w:tc>
        <w:tc>
          <w:tcPr>
            <w:tcW w:w="1134" w:type="dxa"/>
            <w:tcBorders>
              <w:top w:val="single" w:sz="4" w:space="0" w:color="auto"/>
              <w:left w:val="single" w:sz="4" w:space="0" w:color="auto"/>
              <w:bottom w:val="single" w:sz="4" w:space="0" w:color="auto"/>
              <w:right w:val="single" w:sz="4" w:space="0" w:color="auto"/>
            </w:tcBorders>
            <w:vAlign w:val="center"/>
          </w:tcPr>
          <w:p w:rsidR="00B62350" w:rsidRPr="001A436B" w:rsidRDefault="00FE1F28" w:rsidP="001A436B">
            <w:pPr>
              <w:snapToGrid w:val="0"/>
              <w:jc w:val="center"/>
            </w:pPr>
            <w:r>
              <w:t>1</w:t>
            </w:r>
          </w:p>
        </w:tc>
        <w:tc>
          <w:tcPr>
            <w:tcW w:w="1527" w:type="dxa"/>
            <w:tcBorders>
              <w:top w:val="single" w:sz="4" w:space="0" w:color="auto"/>
              <w:left w:val="single" w:sz="4" w:space="0" w:color="auto"/>
              <w:bottom w:val="single" w:sz="4" w:space="0" w:color="auto"/>
              <w:right w:val="single" w:sz="4" w:space="0" w:color="auto"/>
            </w:tcBorders>
            <w:vAlign w:val="center"/>
          </w:tcPr>
          <w:p w:rsidR="00B62350" w:rsidRPr="001A436B" w:rsidRDefault="006E6BBB" w:rsidP="001A436B">
            <w:pPr>
              <w:jc w:val="center"/>
            </w:pPr>
            <w:r w:rsidRPr="001A436B">
              <w:t>700</w:t>
            </w:r>
          </w:p>
        </w:tc>
      </w:tr>
      <w:tr w:rsidR="00B62350" w:rsidRPr="00F5726C" w:rsidTr="00CE4689">
        <w:trPr>
          <w:trHeight w:val="990"/>
          <w:jc w:val="center"/>
        </w:trPr>
        <w:tc>
          <w:tcPr>
            <w:tcW w:w="1555" w:type="dxa"/>
            <w:vMerge/>
            <w:tcBorders>
              <w:top w:val="nil"/>
              <w:left w:val="single" w:sz="4" w:space="0" w:color="auto"/>
              <w:right w:val="single" w:sz="4" w:space="0" w:color="auto"/>
            </w:tcBorders>
          </w:tcPr>
          <w:p w:rsidR="00B62350" w:rsidRPr="001A436B" w:rsidRDefault="00B62350" w:rsidP="001A436B"/>
        </w:tc>
        <w:tc>
          <w:tcPr>
            <w:tcW w:w="1842" w:type="dxa"/>
            <w:vMerge/>
            <w:tcBorders>
              <w:top w:val="nil"/>
              <w:left w:val="single" w:sz="4" w:space="0" w:color="auto"/>
              <w:right w:val="single" w:sz="4" w:space="0" w:color="auto"/>
            </w:tcBorders>
          </w:tcPr>
          <w:p w:rsidR="00B62350" w:rsidRPr="001A436B" w:rsidRDefault="00B62350" w:rsidP="001A436B"/>
        </w:tc>
        <w:tc>
          <w:tcPr>
            <w:tcW w:w="4255" w:type="dxa"/>
            <w:vMerge/>
            <w:tcBorders>
              <w:left w:val="single" w:sz="4" w:space="0" w:color="auto"/>
              <w:right w:val="single" w:sz="4" w:space="0" w:color="auto"/>
            </w:tcBorders>
          </w:tcPr>
          <w:p w:rsidR="00B62350" w:rsidRPr="001A436B" w:rsidRDefault="00B62350" w:rsidP="001A436B">
            <w:pPr>
              <w:snapToGrid w:val="0"/>
            </w:pPr>
          </w:p>
        </w:tc>
        <w:tc>
          <w:tcPr>
            <w:tcW w:w="2549" w:type="dxa"/>
            <w:vMerge/>
            <w:tcBorders>
              <w:left w:val="single" w:sz="4" w:space="0" w:color="auto"/>
              <w:right w:val="single" w:sz="4" w:space="0" w:color="auto"/>
            </w:tcBorders>
          </w:tcPr>
          <w:p w:rsidR="00B62350" w:rsidRPr="001A436B" w:rsidRDefault="00B62350" w:rsidP="001A436B">
            <w:pPr>
              <w:snapToGrid w:val="0"/>
            </w:pPr>
          </w:p>
        </w:tc>
        <w:tc>
          <w:tcPr>
            <w:tcW w:w="2835" w:type="dxa"/>
            <w:tcBorders>
              <w:top w:val="single" w:sz="4" w:space="0" w:color="auto"/>
              <w:left w:val="single" w:sz="4" w:space="0" w:color="auto"/>
              <w:right w:val="single" w:sz="4" w:space="0" w:color="auto"/>
            </w:tcBorders>
          </w:tcPr>
          <w:p w:rsidR="00B62350" w:rsidRPr="001A436B" w:rsidRDefault="00B62350" w:rsidP="001A436B">
            <w:pPr>
              <w:snapToGrid w:val="0"/>
            </w:pPr>
            <w:r w:rsidRPr="001A436B">
              <w:t xml:space="preserve">Prekių </w:t>
            </w:r>
            <w:r w:rsidR="006E6BBB" w:rsidRPr="001A436B">
              <w:t xml:space="preserve">ir kt. paslaugų </w:t>
            </w:r>
            <w:r w:rsidRPr="001A436B">
              <w:t xml:space="preserve">įsigijimo </w:t>
            </w:r>
            <w:r w:rsidR="006E6BBB" w:rsidRPr="001A436B">
              <w:t xml:space="preserve">užtikrinimas mokyklai, </w:t>
            </w:r>
            <w:r w:rsidRPr="001A436B">
              <w:t>Eur</w:t>
            </w:r>
          </w:p>
        </w:tc>
        <w:tc>
          <w:tcPr>
            <w:tcW w:w="1134" w:type="dxa"/>
            <w:tcBorders>
              <w:top w:val="single" w:sz="4" w:space="0" w:color="auto"/>
              <w:left w:val="single" w:sz="4" w:space="0" w:color="auto"/>
              <w:right w:val="single" w:sz="4" w:space="0" w:color="auto"/>
            </w:tcBorders>
            <w:vAlign w:val="center"/>
          </w:tcPr>
          <w:p w:rsidR="00B62350" w:rsidRPr="00CE699A" w:rsidRDefault="00DF39CC" w:rsidP="001A436B">
            <w:pPr>
              <w:snapToGrid w:val="0"/>
              <w:jc w:val="center"/>
            </w:pPr>
            <w:r>
              <w:t>1000</w:t>
            </w:r>
          </w:p>
        </w:tc>
        <w:tc>
          <w:tcPr>
            <w:tcW w:w="1527" w:type="dxa"/>
            <w:tcBorders>
              <w:top w:val="single" w:sz="4" w:space="0" w:color="auto"/>
              <w:left w:val="single" w:sz="4" w:space="0" w:color="auto"/>
              <w:right w:val="single" w:sz="4" w:space="0" w:color="auto"/>
            </w:tcBorders>
            <w:vAlign w:val="center"/>
          </w:tcPr>
          <w:p w:rsidR="00B62350" w:rsidRPr="00CE699A" w:rsidRDefault="00DF39CC" w:rsidP="001A436B">
            <w:pPr>
              <w:jc w:val="center"/>
            </w:pPr>
            <w:r>
              <w:t>1000</w:t>
            </w:r>
          </w:p>
        </w:tc>
      </w:tr>
      <w:tr w:rsidR="00B62350" w:rsidRPr="00F5726C" w:rsidTr="00CE4689">
        <w:trPr>
          <w:trHeight w:val="800"/>
          <w:jc w:val="center"/>
        </w:trPr>
        <w:tc>
          <w:tcPr>
            <w:tcW w:w="1555" w:type="dxa"/>
            <w:vMerge/>
            <w:tcBorders>
              <w:top w:val="nil"/>
              <w:left w:val="single" w:sz="4" w:space="0" w:color="auto"/>
              <w:right w:val="single" w:sz="4" w:space="0" w:color="auto"/>
            </w:tcBorders>
          </w:tcPr>
          <w:p w:rsidR="00B62350" w:rsidRPr="001A436B" w:rsidRDefault="00B62350" w:rsidP="001A436B"/>
        </w:tc>
        <w:tc>
          <w:tcPr>
            <w:tcW w:w="1842" w:type="dxa"/>
            <w:vMerge/>
            <w:tcBorders>
              <w:top w:val="nil"/>
              <w:left w:val="single" w:sz="4" w:space="0" w:color="auto"/>
              <w:right w:val="single" w:sz="4" w:space="0" w:color="auto"/>
            </w:tcBorders>
          </w:tcPr>
          <w:p w:rsidR="00B62350" w:rsidRPr="001A436B" w:rsidRDefault="00B62350" w:rsidP="001A436B"/>
        </w:tc>
        <w:tc>
          <w:tcPr>
            <w:tcW w:w="4255" w:type="dxa"/>
            <w:vMerge/>
            <w:tcBorders>
              <w:left w:val="single" w:sz="4" w:space="0" w:color="auto"/>
              <w:right w:val="single" w:sz="4" w:space="0" w:color="auto"/>
            </w:tcBorders>
          </w:tcPr>
          <w:p w:rsidR="00B62350" w:rsidRPr="001A436B" w:rsidRDefault="00B62350" w:rsidP="001A436B">
            <w:pPr>
              <w:snapToGrid w:val="0"/>
            </w:pPr>
          </w:p>
        </w:tc>
        <w:tc>
          <w:tcPr>
            <w:tcW w:w="2549" w:type="dxa"/>
            <w:vMerge/>
            <w:tcBorders>
              <w:left w:val="single" w:sz="4" w:space="0" w:color="auto"/>
              <w:right w:val="single" w:sz="4" w:space="0" w:color="auto"/>
            </w:tcBorders>
          </w:tcPr>
          <w:p w:rsidR="00B62350" w:rsidRPr="001A436B" w:rsidRDefault="00B62350" w:rsidP="001A436B">
            <w:pPr>
              <w:snapToGrid w:val="0"/>
            </w:pPr>
          </w:p>
        </w:tc>
        <w:tc>
          <w:tcPr>
            <w:tcW w:w="2835" w:type="dxa"/>
            <w:tcBorders>
              <w:top w:val="single" w:sz="4" w:space="0" w:color="auto"/>
              <w:left w:val="single" w:sz="4" w:space="0" w:color="auto"/>
              <w:right w:val="single" w:sz="4" w:space="0" w:color="auto"/>
            </w:tcBorders>
          </w:tcPr>
          <w:p w:rsidR="00B62350" w:rsidRPr="001A436B" w:rsidRDefault="00B62350" w:rsidP="001A436B">
            <w:pPr>
              <w:snapToGrid w:val="0"/>
            </w:pPr>
            <w:r w:rsidRPr="001A436B">
              <w:t>Mokyklos pedagogų kelionės išlaidų kompensavimas, pedagogų skaičius vnt</w:t>
            </w:r>
            <w:r w:rsidR="00930938" w:rsidRPr="001A436B">
              <w:t>.</w:t>
            </w:r>
          </w:p>
        </w:tc>
        <w:tc>
          <w:tcPr>
            <w:tcW w:w="1134" w:type="dxa"/>
            <w:tcBorders>
              <w:top w:val="single" w:sz="4" w:space="0" w:color="auto"/>
              <w:left w:val="single" w:sz="4" w:space="0" w:color="auto"/>
              <w:right w:val="single" w:sz="4" w:space="0" w:color="auto"/>
            </w:tcBorders>
            <w:vAlign w:val="center"/>
          </w:tcPr>
          <w:p w:rsidR="00B62350" w:rsidRPr="001A436B" w:rsidRDefault="00930938" w:rsidP="001A436B">
            <w:pPr>
              <w:snapToGrid w:val="0"/>
              <w:jc w:val="center"/>
            </w:pPr>
            <w:r w:rsidRPr="001A436B">
              <w:t>3</w:t>
            </w:r>
          </w:p>
        </w:tc>
        <w:tc>
          <w:tcPr>
            <w:tcW w:w="1527" w:type="dxa"/>
            <w:tcBorders>
              <w:top w:val="single" w:sz="4" w:space="0" w:color="auto"/>
              <w:left w:val="single" w:sz="4" w:space="0" w:color="auto"/>
              <w:right w:val="single" w:sz="4" w:space="0" w:color="auto"/>
            </w:tcBorders>
            <w:vAlign w:val="center"/>
          </w:tcPr>
          <w:p w:rsidR="00B62350" w:rsidRPr="001A436B" w:rsidRDefault="00A11FBF" w:rsidP="001A436B">
            <w:pPr>
              <w:jc w:val="center"/>
            </w:pPr>
            <w:r>
              <w:t>600</w:t>
            </w:r>
          </w:p>
        </w:tc>
      </w:tr>
    </w:tbl>
    <w:p w:rsidR="00253302" w:rsidRDefault="00253302" w:rsidP="00253302">
      <w:pPr>
        <w:rPr>
          <w:b/>
        </w:rPr>
        <w:sectPr w:rsidR="00253302" w:rsidSect="0025612E">
          <w:pgSz w:w="16838" w:h="11906" w:orient="landscape"/>
          <w:pgMar w:top="567" w:right="1134" w:bottom="567" w:left="1134" w:header="567" w:footer="567" w:gutter="0"/>
          <w:cols w:space="1296"/>
          <w:docGrid w:linePitch="326"/>
        </w:sectPr>
      </w:pPr>
    </w:p>
    <w:p w:rsidR="00142AF8" w:rsidRDefault="0031555E" w:rsidP="000620B3">
      <w:pPr>
        <w:jc w:val="center"/>
        <w:rPr>
          <w:b/>
        </w:rPr>
      </w:pPr>
      <w:r w:rsidRPr="0010540F">
        <w:rPr>
          <w:b/>
        </w:rPr>
        <w:lastRenderedPageBreak/>
        <w:t>IV</w:t>
      </w:r>
      <w:r w:rsidR="00142AF8">
        <w:rPr>
          <w:b/>
        </w:rPr>
        <w:t xml:space="preserve"> SKYRIUS</w:t>
      </w:r>
    </w:p>
    <w:p w:rsidR="00142AF8" w:rsidRDefault="00E302DE" w:rsidP="00142AF8">
      <w:pPr>
        <w:spacing w:after="120"/>
        <w:jc w:val="center"/>
        <w:rPr>
          <w:b/>
        </w:rPr>
      </w:pPr>
      <w:r w:rsidRPr="0010540F">
        <w:rPr>
          <w:b/>
        </w:rPr>
        <w:t xml:space="preserve"> </w:t>
      </w:r>
      <w:r w:rsidR="00253302" w:rsidRPr="0010540F">
        <w:rPr>
          <w:b/>
        </w:rPr>
        <w:t>LĖŠOS PLANUI</w:t>
      </w:r>
      <w:r w:rsidR="00253302">
        <w:rPr>
          <w:b/>
        </w:rPr>
        <w:t xml:space="preserve">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701"/>
        <w:gridCol w:w="1842"/>
        <w:gridCol w:w="1808"/>
      </w:tblGrid>
      <w:tr w:rsidR="00253302" w:rsidTr="00253302">
        <w:tc>
          <w:tcPr>
            <w:tcW w:w="2660" w:type="dxa"/>
            <w:vMerge w:val="restart"/>
            <w:tcBorders>
              <w:top w:val="single" w:sz="4" w:space="0" w:color="auto"/>
              <w:left w:val="single" w:sz="4" w:space="0" w:color="auto"/>
              <w:bottom w:val="single" w:sz="4" w:space="0" w:color="auto"/>
              <w:right w:val="single" w:sz="4" w:space="0" w:color="auto"/>
            </w:tcBorders>
            <w:vAlign w:val="center"/>
          </w:tcPr>
          <w:p w:rsidR="00253302" w:rsidRDefault="00253302">
            <w:pPr>
              <w:jc w:val="center"/>
              <w:rPr>
                <w:b/>
              </w:rPr>
            </w:pPr>
            <w:r>
              <w:rPr>
                <w:b/>
              </w:rPr>
              <w:t>Finansavimo šaltiniai</w:t>
            </w:r>
          </w:p>
          <w:p w:rsidR="00253302" w:rsidRDefault="00253302">
            <w:pPr>
              <w:jc w:val="center"/>
              <w:rPr>
                <w:b/>
              </w:rPr>
            </w:pPr>
          </w:p>
        </w:tc>
        <w:tc>
          <w:tcPr>
            <w:tcW w:w="7194" w:type="dxa"/>
            <w:gridSpan w:val="4"/>
            <w:tcBorders>
              <w:top w:val="single" w:sz="4" w:space="0" w:color="auto"/>
              <w:left w:val="single" w:sz="4" w:space="0" w:color="auto"/>
              <w:bottom w:val="single" w:sz="4" w:space="0" w:color="auto"/>
              <w:right w:val="single" w:sz="4" w:space="0" w:color="auto"/>
            </w:tcBorders>
            <w:vAlign w:val="center"/>
            <w:hideMark/>
          </w:tcPr>
          <w:p w:rsidR="00253302" w:rsidRDefault="001B7C98" w:rsidP="00656266">
            <w:pPr>
              <w:jc w:val="center"/>
              <w:rPr>
                <w:b/>
              </w:rPr>
            </w:pPr>
            <w:r>
              <w:rPr>
                <w:b/>
              </w:rPr>
              <w:t>Skirti asignavimai 202</w:t>
            </w:r>
            <w:r w:rsidR="00C602A5">
              <w:rPr>
                <w:b/>
              </w:rPr>
              <w:t>5</w:t>
            </w:r>
            <w:r w:rsidR="00253302">
              <w:rPr>
                <w:b/>
              </w:rPr>
              <w:t>-tiesiems metams, Eur</w:t>
            </w:r>
          </w:p>
        </w:tc>
      </w:tr>
      <w:tr w:rsidR="00253302" w:rsidTr="00253302">
        <w:tc>
          <w:tcPr>
            <w:tcW w:w="0" w:type="auto"/>
            <w:vMerge/>
            <w:tcBorders>
              <w:top w:val="single" w:sz="4" w:space="0" w:color="auto"/>
              <w:left w:val="single" w:sz="4" w:space="0" w:color="auto"/>
              <w:bottom w:val="single" w:sz="4" w:space="0" w:color="auto"/>
              <w:right w:val="single" w:sz="4" w:space="0" w:color="auto"/>
            </w:tcBorders>
            <w:vAlign w:val="center"/>
            <w:hideMark/>
          </w:tcPr>
          <w:p w:rsidR="00253302" w:rsidRDefault="00253302">
            <w:pPr>
              <w:rPr>
                <w:b/>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53302" w:rsidRDefault="00253302">
            <w:pPr>
              <w:jc w:val="center"/>
              <w:rPr>
                <w:b/>
              </w:rPr>
            </w:pPr>
            <w:r>
              <w:rPr>
                <w:b/>
              </w:rPr>
              <w:t>Iš viso</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253302" w:rsidRDefault="00253302">
            <w:pPr>
              <w:jc w:val="center"/>
              <w:rPr>
                <w:b/>
              </w:rPr>
            </w:pPr>
            <w:r>
              <w:rPr>
                <w:b/>
              </w:rPr>
              <w:t>Išlaidoms</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rsidR="00253302" w:rsidRDefault="00253302">
            <w:pPr>
              <w:jc w:val="center"/>
              <w:rPr>
                <w:b/>
              </w:rPr>
            </w:pPr>
            <w:r>
              <w:rPr>
                <w:b/>
              </w:rPr>
              <w:t>Turtui įsigyti</w:t>
            </w:r>
          </w:p>
        </w:tc>
      </w:tr>
      <w:tr w:rsidR="00253302" w:rsidTr="00C463E4">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302" w:rsidRDefault="0025330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53302" w:rsidRDefault="00253302">
            <w:pP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253302" w:rsidRDefault="00C463E4">
            <w:pPr>
              <w:jc w:val="center"/>
              <w:rPr>
                <w:b/>
              </w:rPr>
            </w:pPr>
            <w:r>
              <w:rPr>
                <w:b/>
              </w:rPr>
              <w:t>Iš viso</w:t>
            </w:r>
          </w:p>
        </w:tc>
        <w:tc>
          <w:tcPr>
            <w:tcW w:w="1842" w:type="dxa"/>
            <w:tcBorders>
              <w:top w:val="single" w:sz="4" w:space="0" w:color="auto"/>
              <w:left w:val="single" w:sz="4" w:space="0" w:color="auto"/>
              <w:bottom w:val="single" w:sz="4" w:space="0" w:color="auto"/>
              <w:right w:val="single" w:sz="4" w:space="0" w:color="auto"/>
            </w:tcBorders>
            <w:vAlign w:val="center"/>
          </w:tcPr>
          <w:p w:rsidR="00253302" w:rsidRDefault="00C463E4">
            <w:pPr>
              <w:jc w:val="center"/>
              <w:rPr>
                <w:b/>
              </w:rPr>
            </w:pPr>
            <w:r>
              <w:rPr>
                <w:b/>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3302" w:rsidRDefault="00253302">
            <w:pPr>
              <w:rPr>
                <w:b/>
              </w:rPr>
            </w:pPr>
          </w:p>
        </w:tc>
      </w:tr>
      <w:tr w:rsidR="00253302" w:rsidTr="00431F94">
        <w:tc>
          <w:tcPr>
            <w:tcW w:w="2660" w:type="dxa"/>
            <w:tcBorders>
              <w:top w:val="single" w:sz="4" w:space="0" w:color="auto"/>
              <w:left w:val="single" w:sz="4" w:space="0" w:color="auto"/>
              <w:bottom w:val="single" w:sz="4" w:space="0" w:color="auto"/>
              <w:right w:val="single" w:sz="4" w:space="0" w:color="auto"/>
            </w:tcBorders>
            <w:shd w:val="clear" w:color="auto" w:fill="FFC000"/>
            <w:hideMark/>
          </w:tcPr>
          <w:p w:rsidR="00253302" w:rsidRDefault="00253302">
            <w:pPr>
              <w:rPr>
                <w:b/>
              </w:rPr>
            </w:pPr>
            <w:r>
              <w:rPr>
                <w:b/>
              </w:rPr>
              <w:t>Savivaldybės biudžetas, iš jo:</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bottom"/>
          </w:tcPr>
          <w:p w:rsidR="00D860C4" w:rsidRDefault="00960360" w:rsidP="00431F94">
            <w:pPr>
              <w:jc w:val="center"/>
              <w:rPr>
                <w:b/>
              </w:rPr>
            </w:pPr>
            <w:r>
              <w:rPr>
                <w:b/>
              </w:rPr>
              <w:t>805600</w:t>
            </w:r>
          </w:p>
        </w:tc>
        <w:tc>
          <w:tcPr>
            <w:tcW w:w="1701" w:type="dxa"/>
            <w:tcBorders>
              <w:top w:val="single" w:sz="4" w:space="0" w:color="auto"/>
              <w:left w:val="single" w:sz="4" w:space="0" w:color="auto"/>
              <w:bottom w:val="single" w:sz="4" w:space="0" w:color="auto"/>
              <w:right w:val="single" w:sz="4" w:space="0" w:color="auto"/>
            </w:tcBorders>
            <w:shd w:val="clear" w:color="auto" w:fill="FFC000"/>
            <w:vAlign w:val="bottom"/>
          </w:tcPr>
          <w:p w:rsidR="00AE709C" w:rsidRDefault="00960360" w:rsidP="00431F94">
            <w:pPr>
              <w:jc w:val="center"/>
              <w:rPr>
                <w:b/>
              </w:rPr>
            </w:pPr>
            <w:r>
              <w:rPr>
                <w:b/>
              </w:rPr>
              <w:t>805600</w:t>
            </w:r>
          </w:p>
        </w:tc>
        <w:tc>
          <w:tcPr>
            <w:tcW w:w="1842" w:type="dxa"/>
            <w:tcBorders>
              <w:top w:val="single" w:sz="4" w:space="0" w:color="auto"/>
              <w:left w:val="single" w:sz="4" w:space="0" w:color="auto"/>
              <w:bottom w:val="single" w:sz="4" w:space="0" w:color="auto"/>
              <w:right w:val="single" w:sz="4" w:space="0" w:color="auto"/>
            </w:tcBorders>
            <w:shd w:val="clear" w:color="auto" w:fill="FFC000"/>
            <w:vAlign w:val="bottom"/>
          </w:tcPr>
          <w:p w:rsidR="00AE709C" w:rsidRDefault="00960360" w:rsidP="00431F94">
            <w:pPr>
              <w:jc w:val="center"/>
              <w:rPr>
                <w:b/>
              </w:rPr>
            </w:pPr>
            <w:r>
              <w:rPr>
                <w:b/>
              </w:rPr>
              <w:t>730200</w:t>
            </w:r>
          </w:p>
        </w:tc>
        <w:tc>
          <w:tcPr>
            <w:tcW w:w="1808" w:type="dxa"/>
            <w:tcBorders>
              <w:top w:val="single" w:sz="4" w:space="0" w:color="auto"/>
              <w:left w:val="single" w:sz="4" w:space="0" w:color="auto"/>
              <w:bottom w:val="single" w:sz="4" w:space="0" w:color="auto"/>
              <w:right w:val="single" w:sz="4" w:space="0" w:color="auto"/>
            </w:tcBorders>
            <w:shd w:val="clear" w:color="auto" w:fill="FFC000"/>
          </w:tcPr>
          <w:p w:rsidR="00C463E4" w:rsidRDefault="00C463E4" w:rsidP="001B7C98">
            <w:pPr>
              <w:rPr>
                <w:b/>
              </w:rPr>
            </w:pPr>
          </w:p>
          <w:p w:rsidR="00D860C4" w:rsidRDefault="00D860C4" w:rsidP="00D860C4">
            <w:pPr>
              <w:jc w:val="center"/>
              <w:rPr>
                <w:b/>
              </w:rPr>
            </w:pPr>
            <w:r>
              <w:rPr>
                <w:b/>
              </w:rPr>
              <w:t>0</w:t>
            </w:r>
          </w:p>
        </w:tc>
      </w:tr>
      <w:tr w:rsidR="00253302" w:rsidTr="00197DDC">
        <w:tc>
          <w:tcPr>
            <w:tcW w:w="2660" w:type="dxa"/>
            <w:tcBorders>
              <w:top w:val="single" w:sz="4" w:space="0" w:color="auto"/>
              <w:left w:val="single" w:sz="4" w:space="0" w:color="auto"/>
              <w:bottom w:val="single" w:sz="4" w:space="0" w:color="auto"/>
              <w:right w:val="single" w:sz="4" w:space="0" w:color="auto"/>
            </w:tcBorders>
            <w:hideMark/>
          </w:tcPr>
          <w:p w:rsidR="00253302" w:rsidRDefault="00431F94">
            <w:r>
              <w:t>4</w:t>
            </w:r>
            <w:r w:rsidR="00253302">
              <w:t>(MK)</w:t>
            </w:r>
          </w:p>
        </w:tc>
        <w:tc>
          <w:tcPr>
            <w:tcW w:w="1843" w:type="dxa"/>
            <w:tcBorders>
              <w:top w:val="single" w:sz="4" w:space="0" w:color="auto"/>
              <w:left w:val="single" w:sz="4" w:space="0" w:color="auto"/>
              <w:bottom w:val="single" w:sz="4" w:space="0" w:color="auto"/>
              <w:right w:val="single" w:sz="4" w:space="0" w:color="auto"/>
            </w:tcBorders>
          </w:tcPr>
          <w:p w:rsidR="00253302" w:rsidRDefault="00605FE3">
            <w:pPr>
              <w:jc w:val="center"/>
            </w:pPr>
            <w:r>
              <w:t>474800</w:t>
            </w:r>
          </w:p>
        </w:tc>
        <w:tc>
          <w:tcPr>
            <w:tcW w:w="1701" w:type="dxa"/>
            <w:tcBorders>
              <w:top w:val="single" w:sz="4" w:space="0" w:color="auto"/>
              <w:left w:val="single" w:sz="4" w:space="0" w:color="auto"/>
              <w:bottom w:val="single" w:sz="4" w:space="0" w:color="auto"/>
              <w:right w:val="single" w:sz="4" w:space="0" w:color="auto"/>
            </w:tcBorders>
          </w:tcPr>
          <w:p w:rsidR="00253302" w:rsidRDefault="00605FE3" w:rsidP="00605FE3">
            <w:pPr>
              <w:jc w:val="center"/>
            </w:pPr>
            <w:r>
              <w:t>474800</w:t>
            </w:r>
          </w:p>
        </w:tc>
        <w:tc>
          <w:tcPr>
            <w:tcW w:w="1842" w:type="dxa"/>
            <w:tcBorders>
              <w:top w:val="single" w:sz="4" w:space="0" w:color="auto"/>
              <w:left w:val="single" w:sz="4" w:space="0" w:color="auto"/>
              <w:bottom w:val="single" w:sz="4" w:space="0" w:color="auto"/>
              <w:right w:val="single" w:sz="4" w:space="0" w:color="auto"/>
            </w:tcBorders>
          </w:tcPr>
          <w:p w:rsidR="00253302" w:rsidRDefault="00605FE3" w:rsidP="00CE699A">
            <w:pPr>
              <w:jc w:val="center"/>
            </w:pPr>
            <w:r>
              <w:t>463600</w:t>
            </w:r>
          </w:p>
        </w:tc>
        <w:tc>
          <w:tcPr>
            <w:tcW w:w="1808" w:type="dxa"/>
            <w:tcBorders>
              <w:top w:val="single" w:sz="4" w:space="0" w:color="auto"/>
              <w:left w:val="single" w:sz="4" w:space="0" w:color="auto"/>
              <w:bottom w:val="single" w:sz="4" w:space="0" w:color="auto"/>
              <w:right w:val="single" w:sz="4" w:space="0" w:color="auto"/>
            </w:tcBorders>
          </w:tcPr>
          <w:p w:rsidR="00253302" w:rsidRDefault="00D17D22">
            <w:pPr>
              <w:jc w:val="center"/>
            </w:pPr>
            <w:r>
              <w:t>0</w:t>
            </w:r>
          </w:p>
        </w:tc>
      </w:tr>
      <w:tr w:rsidR="00605FE3" w:rsidTr="00197DDC">
        <w:tc>
          <w:tcPr>
            <w:tcW w:w="2660" w:type="dxa"/>
            <w:tcBorders>
              <w:top w:val="single" w:sz="4" w:space="0" w:color="auto"/>
              <w:left w:val="single" w:sz="4" w:space="0" w:color="auto"/>
              <w:bottom w:val="single" w:sz="4" w:space="0" w:color="auto"/>
              <w:right w:val="single" w:sz="4" w:space="0" w:color="auto"/>
            </w:tcBorders>
          </w:tcPr>
          <w:p w:rsidR="00605FE3" w:rsidRDefault="00605FE3">
            <w:r>
              <w:t>4(MK-U)</w:t>
            </w:r>
          </w:p>
        </w:tc>
        <w:tc>
          <w:tcPr>
            <w:tcW w:w="1843" w:type="dxa"/>
            <w:tcBorders>
              <w:top w:val="single" w:sz="4" w:space="0" w:color="auto"/>
              <w:left w:val="single" w:sz="4" w:space="0" w:color="auto"/>
              <w:bottom w:val="single" w:sz="4" w:space="0" w:color="auto"/>
              <w:right w:val="single" w:sz="4" w:space="0" w:color="auto"/>
            </w:tcBorders>
          </w:tcPr>
          <w:p w:rsidR="00605FE3" w:rsidRDefault="00605FE3">
            <w:pPr>
              <w:jc w:val="center"/>
            </w:pPr>
            <w:r>
              <w:t>24500</w:t>
            </w:r>
          </w:p>
        </w:tc>
        <w:tc>
          <w:tcPr>
            <w:tcW w:w="1701" w:type="dxa"/>
            <w:tcBorders>
              <w:top w:val="single" w:sz="4" w:space="0" w:color="auto"/>
              <w:left w:val="single" w:sz="4" w:space="0" w:color="auto"/>
              <w:bottom w:val="single" w:sz="4" w:space="0" w:color="auto"/>
              <w:right w:val="single" w:sz="4" w:space="0" w:color="auto"/>
            </w:tcBorders>
          </w:tcPr>
          <w:p w:rsidR="00605FE3" w:rsidRDefault="00605FE3">
            <w:pPr>
              <w:jc w:val="center"/>
            </w:pPr>
            <w:r>
              <w:t>24500</w:t>
            </w:r>
          </w:p>
        </w:tc>
        <w:tc>
          <w:tcPr>
            <w:tcW w:w="1842" w:type="dxa"/>
            <w:tcBorders>
              <w:top w:val="single" w:sz="4" w:space="0" w:color="auto"/>
              <w:left w:val="single" w:sz="4" w:space="0" w:color="auto"/>
              <w:bottom w:val="single" w:sz="4" w:space="0" w:color="auto"/>
              <w:right w:val="single" w:sz="4" w:space="0" w:color="auto"/>
            </w:tcBorders>
          </w:tcPr>
          <w:p w:rsidR="00605FE3" w:rsidRDefault="00605FE3" w:rsidP="00CE699A">
            <w:pPr>
              <w:jc w:val="center"/>
            </w:pPr>
            <w:r>
              <w:t>24500</w:t>
            </w:r>
          </w:p>
        </w:tc>
        <w:tc>
          <w:tcPr>
            <w:tcW w:w="1808" w:type="dxa"/>
            <w:tcBorders>
              <w:top w:val="single" w:sz="4" w:space="0" w:color="auto"/>
              <w:left w:val="single" w:sz="4" w:space="0" w:color="auto"/>
              <w:bottom w:val="single" w:sz="4" w:space="0" w:color="auto"/>
              <w:right w:val="single" w:sz="4" w:space="0" w:color="auto"/>
            </w:tcBorders>
          </w:tcPr>
          <w:p w:rsidR="00605FE3" w:rsidRDefault="00605FE3">
            <w:pPr>
              <w:jc w:val="center"/>
            </w:pPr>
            <w:r>
              <w:t>0</w:t>
            </w:r>
          </w:p>
        </w:tc>
      </w:tr>
      <w:tr w:rsidR="00253302" w:rsidTr="00197DDC">
        <w:tc>
          <w:tcPr>
            <w:tcW w:w="2660" w:type="dxa"/>
            <w:tcBorders>
              <w:top w:val="single" w:sz="4" w:space="0" w:color="auto"/>
              <w:left w:val="single" w:sz="4" w:space="0" w:color="auto"/>
              <w:bottom w:val="single" w:sz="4" w:space="0" w:color="auto"/>
              <w:right w:val="single" w:sz="4" w:space="0" w:color="auto"/>
            </w:tcBorders>
            <w:hideMark/>
          </w:tcPr>
          <w:p w:rsidR="00253302" w:rsidRDefault="00431F94">
            <w:r>
              <w:t>5</w:t>
            </w:r>
            <w:r w:rsidR="00253302">
              <w:t>(SFA)</w:t>
            </w:r>
          </w:p>
        </w:tc>
        <w:tc>
          <w:tcPr>
            <w:tcW w:w="1843" w:type="dxa"/>
            <w:tcBorders>
              <w:top w:val="single" w:sz="4" w:space="0" w:color="auto"/>
              <w:left w:val="single" w:sz="4" w:space="0" w:color="auto"/>
              <w:bottom w:val="single" w:sz="4" w:space="0" w:color="auto"/>
              <w:right w:val="single" w:sz="4" w:space="0" w:color="auto"/>
            </w:tcBorders>
          </w:tcPr>
          <w:p w:rsidR="00253302" w:rsidRDefault="006A2B13" w:rsidP="00605FE3">
            <w:pPr>
              <w:jc w:val="center"/>
            </w:pPr>
            <w:r>
              <w:t>27</w:t>
            </w:r>
            <w:r w:rsidR="00605FE3">
              <w:t>9800</w:t>
            </w:r>
          </w:p>
        </w:tc>
        <w:tc>
          <w:tcPr>
            <w:tcW w:w="1701" w:type="dxa"/>
            <w:tcBorders>
              <w:top w:val="single" w:sz="4" w:space="0" w:color="auto"/>
              <w:left w:val="single" w:sz="4" w:space="0" w:color="auto"/>
              <w:bottom w:val="single" w:sz="4" w:space="0" w:color="auto"/>
              <w:right w:val="single" w:sz="4" w:space="0" w:color="auto"/>
            </w:tcBorders>
          </w:tcPr>
          <w:p w:rsidR="00253302" w:rsidRDefault="00605FE3" w:rsidP="00E67532">
            <w:pPr>
              <w:jc w:val="center"/>
            </w:pPr>
            <w:r>
              <w:t>279800</w:t>
            </w:r>
          </w:p>
        </w:tc>
        <w:tc>
          <w:tcPr>
            <w:tcW w:w="1842" w:type="dxa"/>
            <w:tcBorders>
              <w:top w:val="single" w:sz="4" w:space="0" w:color="auto"/>
              <w:left w:val="single" w:sz="4" w:space="0" w:color="auto"/>
              <w:bottom w:val="single" w:sz="4" w:space="0" w:color="auto"/>
              <w:right w:val="single" w:sz="4" w:space="0" w:color="auto"/>
            </w:tcBorders>
          </w:tcPr>
          <w:p w:rsidR="00253302" w:rsidRDefault="00605FE3" w:rsidP="00605FE3">
            <w:pPr>
              <w:jc w:val="center"/>
            </w:pPr>
            <w:r>
              <w:t>236100</w:t>
            </w:r>
          </w:p>
        </w:tc>
        <w:tc>
          <w:tcPr>
            <w:tcW w:w="1808" w:type="dxa"/>
            <w:tcBorders>
              <w:top w:val="single" w:sz="4" w:space="0" w:color="auto"/>
              <w:left w:val="single" w:sz="4" w:space="0" w:color="auto"/>
              <w:bottom w:val="single" w:sz="4" w:space="0" w:color="auto"/>
              <w:right w:val="single" w:sz="4" w:space="0" w:color="auto"/>
            </w:tcBorders>
          </w:tcPr>
          <w:p w:rsidR="00253302" w:rsidRDefault="00D860C4">
            <w:pPr>
              <w:jc w:val="center"/>
            </w:pPr>
            <w:r>
              <w:t>0</w:t>
            </w:r>
          </w:p>
        </w:tc>
      </w:tr>
      <w:tr w:rsidR="00605FE3" w:rsidTr="00197DDC">
        <w:tc>
          <w:tcPr>
            <w:tcW w:w="2660" w:type="dxa"/>
            <w:tcBorders>
              <w:top w:val="single" w:sz="4" w:space="0" w:color="auto"/>
              <w:left w:val="single" w:sz="4" w:space="0" w:color="auto"/>
              <w:bottom w:val="single" w:sz="4" w:space="0" w:color="auto"/>
              <w:right w:val="single" w:sz="4" w:space="0" w:color="auto"/>
            </w:tcBorders>
          </w:tcPr>
          <w:p w:rsidR="00605FE3" w:rsidRDefault="00605FE3">
            <w:r>
              <w:t>4(IKDU)</w:t>
            </w:r>
          </w:p>
        </w:tc>
        <w:tc>
          <w:tcPr>
            <w:tcW w:w="1843" w:type="dxa"/>
            <w:tcBorders>
              <w:top w:val="single" w:sz="4" w:space="0" w:color="auto"/>
              <w:left w:val="single" w:sz="4" w:space="0" w:color="auto"/>
              <w:bottom w:val="single" w:sz="4" w:space="0" w:color="auto"/>
              <w:right w:val="single" w:sz="4" w:space="0" w:color="auto"/>
            </w:tcBorders>
          </w:tcPr>
          <w:p w:rsidR="00605FE3" w:rsidRDefault="00605FE3" w:rsidP="00605FE3">
            <w:pPr>
              <w:jc w:val="center"/>
            </w:pPr>
            <w:r>
              <w:t>1000</w:t>
            </w:r>
          </w:p>
        </w:tc>
        <w:tc>
          <w:tcPr>
            <w:tcW w:w="1701" w:type="dxa"/>
            <w:tcBorders>
              <w:top w:val="single" w:sz="4" w:space="0" w:color="auto"/>
              <w:left w:val="single" w:sz="4" w:space="0" w:color="auto"/>
              <w:bottom w:val="single" w:sz="4" w:space="0" w:color="auto"/>
              <w:right w:val="single" w:sz="4" w:space="0" w:color="auto"/>
            </w:tcBorders>
          </w:tcPr>
          <w:p w:rsidR="00605FE3" w:rsidRDefault="00605FE3" w:rsidP="00E67532">
            <w:pPr>
              <w:jc w:val="center"/>
            </w:pPr>
            <w:r>
              <w:t>1000</w:t>
            </w:r>
          </w:p>
        </w:tc>
        <w:tc>
          <w:tcPr>
            <w:tcW w:w="1842" w:type="dxa"/>
            <w:tcBorders>
              <w:top w:val="single" w:sz="4" w:space="0" w:color="auto"/>
              <w:left w:val="single" w:sz="4" w:space="0" w:color="auto"/>
              <w:bottom w:val="single" w:sz="4" w:space="0" w:color="auto"/>
              <w:right w:val="single" w:sz="4" w:space="0" w:color="auto"/>
            </w:tcBorders>
          </w:tcPr>
          <w:p w:rsidR="00605FE3" w:rsidRDefault="00605FE3" w:rsidP="00605FE3">
            <w:pPr>
              <w:jc w:val="center"/>
            </w:pPr>
            <w:r>
              <w:t>1000</w:t>
            </w:r>
          </w:p>
        </w:tc>
        <w:tc>
          <w:tcPr>
            <w:tcW w:w="1808" w:type="dxa"/>
            <w:tcBorders>
              <w:top w:val="single" w:sz="4" w:space="0" w:color="auto"/>
              <w:left w:val="single" w:sz="4" w:space="0" w:color="auto"/>
              <w:bottom w:val="single" w:sz="4" w:space="0" w:color="auto"/>
              <w:right w:val="single" w:sz="4" w:space="0" w:color="auto"/>
            </w:tcBorders>
          </w:tcPr>
          <w:p w:rsidR="00605FE3" w:rsidRDefault="00605FE3">
            <w:pPr>
              <w:jc w:val="center"/>
            </w:pPr>
            <w:r>
              <w:t>0</w:t>
            </w:r>
          </w:p>
        </w:tc>
      </w:tr>
      <w:tr w:rsidR="00D860C4" w:rsidTr="00197DDC">
        <w:tc>
          <w:tcPr>
            <w:tcW w:w="2660" w:type="dxa"/>
            <w:tcBorders>
              <w:top w:val="single" w:sz="4" w:space="0" w:color="auto"/>
              <w:left w:val="single" w:sz="4" w:space="0" w:color="auto"/>
              <w:bottom w:val="single" w:sz="4" w:space="0" w:color="auto"/>
              <w:right w:val="single" w:sz="4" w:space="0" w:color="auto"/>
            </w:tcBorders>
          </w:tcPr>
          <w:p w:rsidR="00D860C4" w:rsidRDefault="00AE709C" w:rsidP="00AE709C">
            <w:r>
              <w:t>5(SP)</w:t>
            </w:r>
          </w:p>
        </w:tc>
        <w:tc>
          <w:tcPr>
            <w:tcW w:w="1843" w:type="dxa"/>
            <w:tcBorders>
              <w:top w:val="single" w:sz="4" w:space="0" w:color="auto"/>
              <w:left w:val="single" w:sz="4" w:space="0" w:color="auto"/>
              <w:bottom w:val="single" w:sz="4" w:space="0" w:color="auto"/>
              <w:right w:val="single" w:sz="4" w:space="0" w:color="auto"/>
            </w:tcBorders>
          </w:tcPr>
          <w:p w:rsidR="00D860C4" w:rsidRDefault="00DF39CC" w:rsidP="00E67532">
            <w:pPr>
              <w:jc w:val="center"/>
            </w:pPr>
            <w:r>
              <w:t>20500</w:t>
            </w:r>
          </w:p>
        </w:tc>
        <w:tc>
          <w:tcPr>
            <w:tcW w:w="1701" w:type="dxa"/>
            <w:tcBorders>
              <w:top w:val="single" w:sz="4" w:space="0" w:color="auto"/>
              <w:left w:val="single" w:sz="4" w:space="0" w:color="auto"/>
              <w:bottom w:val="single" w:sz="4" w:space="0" w:color="auto"/>
              <w:right w:val="single" w:sz="4" w:space="0" w:color="auto"/>
            </w:tcBorders>
          </w:tcPr>
          <w:p w:rsidR="00D860C4" w:rsidRDefault="00DF39CC" w:rsidP="00E67532">
            <w:pPr>
              <w:jc w:val="center"/>
            </w:pPr>
            <w:r>
              <w:t>20500</w:t>
            </w:r>
          </w:p>
        </w:tc>
        <w:tc>
          <w:tcPr>
            <w:tcW w:w="1842" w:type="dxa"/>
            <w:tcBorders>
              <w:top w:val="single" w:sz="4" w:space="0" w:color="auto"/>
              <w:left w:val="single" w:sz="4" w:space="0" w:color="auto"/>
              <w:bottom w:val="single" w:sz="4" w:space="0" w:color="auto"/>
              <w:right w:val="single" w:sz="4" w:space="0" w:color="auto"/>
            </w:tcBorders>
          </w:tcPr>
          <w:p w:rsidR="00AE709C" w:rsidRDefault="0010540F" w:rsidP="00AE709C">
            <w:pPr>
              <w:jc w:val="center"/>
            </w:pPr>
            <w:r>
              <w:t>0</w:t>
            </w:r>
          </w:p>
        </w:tc>
        <w:tc>
          <w:tcPr>
            <w:tcW w:w="1808" w:type="dxa"/>
            <w:tcBorders>
              <w:top w:val="single" w:sz="4" w:space="0" w:color="auto"/>
              <w:left w:val="single" w:sz="4" w:space="0" w:color="auto"/>
              <w:bottom w:val="single" w:sz="4" w:space="0" w:color="auto"/>
              <w:right w:val="single" w:sz="4" w:space="0" w:color="auto"/>
            </w:tcBorders>
          </w:tcPr>
          <w:p w:rsidR="00D860C4" w:rsidRDefault="00D860C4" w:rsidP="00C463E4">
            <w:pPr>
              <w:jc w:val="center"/>
            </w:pPr>
            <w:r>
              <w:t>0</w:t>
            </w:r>
          </w:p>
        </w:tc>
      </w:tr>
      <w:tr w:rsidR="00253302" w:rsidTr="00197DDC">
        <w:tc>
          <w:tcPr>
            <w:tcW w:w="2660" w:type="dxa"/>
            <w:tcBorders>
              <w:top w:val="single" w:sz="4" w:space="0" w:color="auto"/>
              <w:left w:val="single" w:sz="4" w:space="0" w:color="auto"/>
              <w:bottom w:val="single" w:sz="4" w:space="0" w:color="auto"/>
              <w:right w:val="single" w:sz="4" w:space="0" w:color="auto"/>
            </w:tcBorders>
            <w:hideMark/>
          </w:tcPr>
          <w:p w:rsidR="00253302" w:rsidRDefault="00AE709C">
            <w:r>
              <w:t>5(SP-ĮMK)</w:t>
            </w:r>
          </w:p>
        </w:tc>
        <w:tc>
          <w:tcPr>
            <w:tcW w:w="1843" w:type="dxa"/>
            <w:tcBorders>
              <w:top w:val="single" w:sz="4" w:space="0" w:color="auto"/>
              <w:left w:val="single" w:sz="4" w:space="0" w:color="auto"/>
              <w:bottom w:val="single" w:sz="4" w:space="0" w:color="auto"/>
              <w:right w:val="single" w:sz="4" w:space="0" w:color="auto"/>
            </w:tcBorders>
          </w:tcPr>
          <w:p w:rsidR="00253302" w:rsidRDefault="00DF39CC" w:rsidP="00E67532">
            <w:pPr>
              <w:jc w:val="center"/>
            </w:pPr>
            <w:r>
              <w:t>5000</w:t>
            </w:r>
          </w:p>
        </w:tc>
        <w:tc>
          <w:tcPr>
            <w:tcW w:w="1701" w:type="dxa"/>
            <w:tcBorders>
              <w:top w:val="single" w:sz="4" w:space="0" w:color="auto"/>
              <w:left w:val="single" w:sz="4" w:space="0" w:color="auto"/>
              <w:bottom w:val="single" w:sz="4" w:space="0" w:color="auto"/>
              <w:right w:val="single" w:sz="4" w:space="0" w:color="auto"/>
            </w:tcBorders>
          </w:tcPr>
          <w:p w:rsidR="00253302" w:rsidRDefault="00DF39CC" w:rsidP="00E67532">
            <w:pPr>
              <w:jc w:val="center"/>
            </w:pPr>
            <w:r>
              <w:t>5000</w:t>
            </w:r>
          </w:p>
        </w:tc>
        <w:tc>
          <w:tcPr>
            <w:tcW w:w="1842" w:type="dxa"/>
            <w:tcBorders>
              <w:top w:val="single" w:sz="4" w:space="0" w:color="auto"/>
              <w:left w:val="single" w:sz="4" w:space="0" w:color="auto"/>
              <w:bottom w:val="single" w:sz="4" w:space="0" w:color="auto"/>
              <w:right w:val="single" w:sz="4" w:space="0" w:color="auto"/>
            </w:tcBorders>
          </w:tcPr>
          <w:p w:rsidR="00253302" w:rsidRDefault="00DF39CC">
            <w:pPr>
              <w:jc w:val="center"/>
            </w:pPr>
            <w:r>
              <w:t>5000</w:t>
            </w:r>
          </w:p>
        </w:tc>
        <w:tc>
          <w:tcPr>
            <w:tcW w:w="1808" w:type="dxa"/>
            <w:tcBorders>
              <w:top w:val="single" w:sz="4" w:space="0" w:color="auto"/>
              <w:left w:val="single" w:sz="4" w:space="0" w:color="auto"/>
              <w:bottom w:val="single" w:sz="4" w:space="0" w:color="auto"/>
              <w:right w:val="single" w:sz="4" w:space="0" w:color="auto"/>
            </w:tcBorders>
          </w:tcPr>
          <w:p w:rsidR="00253302" w:rsidRDefault="00D17D22" w:rsidP="00C463E4">
            <w:pPr>
              <w:jc w:val="center"/>
            </w:pPr>
            <w:r>
              <w:t>0</w:t>
            </w:r>
          </w:p>
        </w:tc>
      </w:tr>
      <w:tr w:rsidR="00253302" w:rsidTr="00182EAC">
        <w:trPr>
          <w:trHeight w:val="402"/>
        </w:trPr>
        <w:tc>
          <w:tcPr>
            <w:tcW w:w="2660" w:type="dxa"/>
            <w:tcBorders>
              <w:top w:val="single" w:sz="4" w:space="0" w:color="auto"/>
              <w:left w:val="single" w:sz="4" w:space="0" w:color="auto"/>
              <w:bottom w:val="single" w:sz="4" w:space="0" w:color="auto"/>
              <w:right w:val="single" w:sz="4" w:space="0" w:color="auto"/>
            </w:tcBorders>
            <w:shd w:val="clear" w:color="auto" w:fill="FFC000"/>
            <w:hideMark/>
          </w:tcPr>
          <w:p w:rsidR="00253302" w:rsidRDefault="00253302">
            <w:pPr>
              <w:rPr>
                <w:b/>
              </w:rPr>
            </w:pPr>
            <w:r>
              <w:rPr>
                <w:b/>
              </w:rPr>
              <w:t>Kiti šaltiniai, iš jo:</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rsidR="00253302" w:rsidRPr="001A436B" w:rsidRDefault="00AF7B80">
            <w:pPr>
              <w:jc w:val="center"/>
              <w:rPr>
                <w:b/>
              </w:rPr>
            </w:pPr>
            <w:r w:rsidRPr="001A436B">
              <w:rPr>
                <w:b/>
              </w:rPr>
              <w:t>0</w:t>
            </w:r>
          </w:p>
        </w:tc>
        <w:tc>
          <w:tcPr>
            <w:tcW w:w="1701" w:type="dxa"/>
            <w:tcBorders>
              <w:top w:val="single" w:sz="4" w:space="0" w:color="auto"/>
              <w:left w:val="single" w:sz="4" w:space="0" w:color="auto"/>
              <w:bottom w:val="single" w:sz="4" w:space="0" w:color="auto"/>
              <w:right w:val="single" w:sz="4" w:space="0" w:color="auto"/>
            </w:tcBorders>
            <w:shd w:val="clear" w:color="auto" w:fill="FFC000"/>
          </w:tcPr>
          <w:p w:rsidR="00253302" w:rsidRPr="001A436B" w:rsidRDefault="00AF7B80">
            <w:pPr>
              <w:jc w:val="center"/>
              <w:rPr>
                <w:b/>
              </w:rPr>
            </w:pPr>
            <w:r w:rsidRPr="001A436B">
              <w:rPr>
                <w:b/>
              </w:rPr>
              <w:t>0</w:t>
            </w:r>
          </w:p>
        </w:tc>
        <w:tc>
          <w:tcPr>
            <w:tcW w:w="1842" w:type="dxa"/>
            <w:tcBorders>
              <w:top w:val="single" w:sz="4" w:space="0" w:color="auto"/>
              <w:left w:val="single" w:sz="4" w:space="0" w:color="auto"/>
              <w:bottom w:val="single" w:sz="4" w:space="0" w:color="auto"/>
              <w:right w:val="single" w:sz="4" w:space="0" w:color="auto"/>
            </w:tcBorders>
            <w:shd w:val="clear" w:color="auto" w:fill="FFC000"/>
          </w:tcPr>
          <w:p w:rsidR="00253302" w:rsidRPr="001A436B" w:rsidRDefault="00AF7B80">
            <w:pPr>
              <w:jc w:val="center"/>
              <w:rPr>
                <w:b/>
              </w:rPr>
            </w:pPr>
            <w:r w:rsidRPr="001A436B">
              <w:rPr>
                <w:b/>
              </w:rPr>
              <w:t>0</w:t>
            </w:r>
          </w:p>
        </w:tc>
        <w:tc>
          <w:tcPr>
            <w:tcW w:w="1808" w:type="dxa"/>
            <w:tcBorders>
              <w:top w:val="single" w:sz="4" w:space="0" w:color="auto"/>
              <w:left w:val="single" w:sz="4" w:space="0" w:color="auto"/>
              <w:bottom w:val="single" w:sz="4" w:space="0" w:color="auto"/>
              <w:right w:val="single" w:sz="4" w:space="0" w:color="auto"/>
            </w:tcBorders>
            <w:shd w:val="clear" w:color="auto" w:fill="FFC000"/>
          </w:tcPr>
          <w:p w:rsidR="00253302" w:rsidRPr="001A436B" w:rsidRDefault="00314013">
            <w:pPr>
              <w:jc w:val="center"/>
              <w:rPr>
                <w:b/>
              </w:rPr>
            </w:pPr>
            <w:r w:rsidRPr="001A436B">
              <w:rPr>
                <w:b/>
              </w:rPr>
              <w:t>0</w:t>
            </w:r>
          </w:p>
        </w:tc>
      </w:tr>
      <w:tr w:rsidR="005D45F7" w:rsidTr="00C463E4">
        <w:tc>
          <w:tcPr>
            <w:tcW w:w="26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5D45F7" w:rsidRDefault="005D45F7">
            <w:pPr>
              <w:jc w:val="center"/>
              <w:rPr>
                <w:b/>
              </w:rPr>
            </w:pPr>
          </w:p>
          <w:p w:rsidR="005D45F7" w:rsidRDefault="005D45F7">
            <w:pPr>
              <w:jc w:val="center"/>
              <w:rPr>
                <w:b/>
              </w:rPr>
            </w:pPr>
            <w:r>
              <w:rPr>
                <w:b/>
              </w:rPr>
              <w:t>Iš  viso</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D45F7" w:rsidRDefault="005D45F7" w:rsidP="00FA6ECB">
            <w:pPr>
              <w:jc w:val="center"/>
              <w:rPr>
                <w:b/>
              </w:rPr>
            </w:pPr>
          </w:p>
          <w:p w:rsidR="00AE709C" w:rsidRDefault="00960360" w:rsidP="00FA6ECB">
            <w:pPr>
              <w:jc w:val="center"/>
              <w:rPr>
                <w:b/>
              </w:rPr>
            </w:pPr>
            <w:r>
              <w:rPr>
                <w:b/>
              </w:rPr>
              <w:t>805600</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D45F7" w:rsidRDefault="005D45F7" w:rsidP="00FA6ECB">
            <w:pPr>
              <w:rPr>
                <w:b/>
              </w:rPr>
            </w:pPr>
          </w:p>
          <w:p w:rsidR="00AE709C" w:rsidRDefault="00960360" w:rsidP="002F5008">
            <w:pPr>
              <w:jc w:val="center"/>
              <w:rPr>
                <w:b/>
              </w:rPr>
            </w:pPr>
            <w:r>
              <w:rPr>
                <w:b/>
              </w:rPr>
              <w:t>805600</w:t>
            </w:r>
          </w:p>
        </w:tc>
        <w:tc>
          <w:tcPr>
            <w:tcW w:w="18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D45F7" w:rsidRDefault="005D45F7" w:rsidP="00FA6ECB">
            <w:pPr>
              <w:jc w:val="center"/>
              <w:rPr>
                <w:b/>
              </w:rPr>
            </w:pPr>
          </w:p>
          <w:p w:rsidR="00AE709C" w:rsidRDefault="00960360" w:rsidP="00CE699A">
            <w:pPr>
              <w:jc w:val="center"/>
              <w:rPr>
                <w:b/>
              </w:rPr>
            </w:pPr>
            <w:r>
              <w:rPr>
                <w:b/>
              </w:rPr>
              <w:t>730200</w:t>
            </w:r>
          </w:p>
        </w:tc>
        <w:tc>
          <w:tcPr>
            <w:tcW w:w="18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D45F7" w:rsidRDefault="005D45F7" w:rsidP="009D4D54">
            <w:pPr>
              <w:jc w:val="center"/>
              <w:rPr>
                <w:b/>
              </w:rPr>
            </w:pPr>
          </w:p>
          <w:p w:rsidR="005D45F7" w:rsidRDefault="005D45F7" w:rsidP="009D4D54">
            <w:pPr>
              <w:jc w:val="center"/>
              <w:rPr>
                <w:b/>
              </w:rPr>
            </w:pPr>
            <w:r>
              <w:rPr>
                <w:b/>
              </w:rPr>
              <w:t>0</w:t>
            </w:r>
          </w:p>
        </w:tc>
      </w:tr>
    </w:tbl>
    <w:p w:rsidR="00253302" w:rsidRDefault="00253302" w:rsidP="00253302">
      <w:pPr>
        <w:spacing w:before="120" w:after="120"/>
        <w:ind w:left="1080"/>
        <w:jc w:val="center"/>
        <w:rPr>
          <w:b/>
        </w:rPr>
      </w:pPr>
    </w:p>
    <w:p w:rsidR="00142AF8" w:rsidRDefault="00142AF8" w:rsidP="000620B3">
      <w:pPr>
        <w:ind w:left="-142"/>
        <w:jc w:val="center"/>
        <w:rPr>
          <w:b/>
        </w:rPr>
      </w:pPr>
      <w:r>
        <w:rPr>
          <w:b/>
        </w:rPr>
        <w:t>V SKYRIUS</w:t>
      </w:r>
    </w:p>
    <w:p w:rsidR="003A60A5" w:rsidRDefault="00976B86" w:rsidP="000620B3">
      <w:pPr>
        <w:spacing w:after="120"/>
        <w:ind w:left="-142"/>
        <w:jc w:val="center"/>
        <w:rPr>
          <w:b/>
        </w:rPr>
      </w:pPr>
      <w:r w:rsidRPr="00976B86">
        <w:rPr>
          <w:b/>
        </w:rPr>
        <w:t xml:space="preserve"> PLANUOJAMI REZULTATAI</w:t>
      </w:r>
    </w:p>
    <w:p w:rsidR="00972ABC" w:rsidRPr="00B526A4" w:rsidRDefault="00CE4689" w:rsidP="000620B3">
      <w:pPr>
        <w:pStyle w:val="Sraopastraipa"/>
        <w:numPr>
          <w:ilvl w:val="0"/>
          <w:numId w:val="27"/>
        </w:numPr>
        <w:tabs>
          <w:tab w:val="left" w:pos="1560"/>
        </w:tabs>
        <w:spacing w:after="0" w:line="240" w:lineRule="auto"/>
        <w:ind w:left="0" w:firstLine="1276"/>
        <w:jc w:val="both"/>
        <w:rPr>
          <w:rFonts w:ascii="Times New Roman" w:hAnsi="Times New Roman" w:cs="Times New Roman"/>
          <w:sz w:val="24"/>
          <w:szCs w:val="24"/>
        </w:rPr>
      </w:pPr>
      <w:r w:rsidRPr="00B526A4">
        <w:rPr>
          <w:rFonts w:ascii="Times New Roman" w:hAnsi="Times New Roman" w:cs="Times New Roman"/>
          <w:sz w:val="24"/>
          <w:szCs w:val="24"/>
        </w:rPr>
        <w:t>Mažeikių „Ž</w:t>
      </w:r>
      <w:r w:rsidR="00C602A5" w:rsidRPr="00B526A4">
        <w:rPr>
          <w:rFonts w:ascii="Times New Roman" w:hAnsi="Times New Roman" w:cs="Times New Roman"/>
          <w:sz w:val="24"/>
          <w:szCs w:val="24"/>
        </w:rPr>
        <w:t>iburėlio“ pradinės mokyklos 2025</w:t>
      </w:r>
      <w:r w:rsidR="00972ABC" w:rsidRPr="00B526A4">
        <w:rPr>
          <w:rFonts w:ascii="Times New Roman" w:hAnsi="Times New Roman" w:cs="Times New Roman"/>
          <w:sz w:val="24"/>
          <w:szCs w:val="24"/>
        </w:rPr>
        <w:t>-ųjų</w:t>
      </w:r>
      <w:r w:rsidRPr="00B526A4">
        <w:rPr>
          <w:rFonts w:ascii="Times New Roman" w:hAnsi="Times New Roman" w:cs="Times New Roman"/>
          <w:sz w:val="24"/>
          <w:szCs w:val="24"/>
        </w:rPr>
        <w:t xml:space="preserve"> metų veiklos planas padės įgyvendinti M</w:t>
      </w:r>
      <w:r w:rsidR="00C17BD3" w:rsidRPr="00B526A4">
        <w:rPr>
          <w:rFonts w:ascii="Times New Roman" w:hAnsi="Times New Roman" w:cs="Times New Roman"/>
          <w:sz w:val="24"/>
          <w:szCs w:val="24"/>
        </w:rPr>
        <w:t xml:space="preserve">ažeikių </w:t>
      </w:r>
      <w:r w:rsidR="00B526A4" w:rsidRPr="00B526A4">
        <w:rPr>
          <w:rFonts w:ascii="Times New Roman" w:hAnsi="Times New Roman" w:cs="Times New Roman"/>
          <w:sz w:val="24"/>
          <w:szCs w:val="24"/>
        </w:rPr>
        <w:t xml:space="preserve">„Žiburėlio“ pradinės mokyklos 2024-2026 metų strateginį planą </w:t>
      </w:r>
      <w:r w:rsidR="00972ABC" w:rsidRPr="00B526A4">
        <w:rPr>
          <w:rFonts w:ascii="Times New Roman" w:hAnsi="Times New Roman" w:cs="Times New Roman"/>
          <w:sz w:val="24"/>
          <w:szCs w:val="24"/>
        </w:rPr>
        <w:t>ir vykdyti priešmokyklin</w:t>
      </w:r>
      <w:r w:rsidR="00B526A4" w:rsidRPr="00B526A4">
        <w:rPr>
          <w:rFonts w:ascii="Times New Roman" w:hAnsi="Times New Roman" w:cs="Times New Roman"/>
          <w:sz w:val="24"/>
          <w:szCs w:val="24"/>
        </w:rPr>
        <w:t>io ir pradinio ugdymo programas.</w:t>
      </w:r>
    </w:p>
    <w:p w:rsidR="00B526A4" w:rsidRDefault="00B526A4" w:rsidP="000620B3">
      <w:pPr>
        <w:pStyle w:val="Sraopastraipa"/>
        <w:numPr>
          <w:ilvl w:val="0"/>
          <w:numId w:val="27"/>
        </w:numPr>
        <w:tabs>
          <w:tab w:val="left" w:pos="1560"/>
        </w:tabs>
        <w:spacing w:after="0" w:line="240" w:lineRule="auto"/>
        <w:ind w:left="0" w:firstLine="1276"/>
        <w:jc w:val="both"/>
        <w:rPr>
          <w:rFonts w:ascii="Times New Roman" w:hAnsi="Times New Roman" w:cs="Times New Roman"/>
          <w:sz w:val="24"/>
          <w:szCs w:val="24"/>
        </w:rPr>
      </w:pPr>
      <w:r w:rsidRPr="00B526A4">
        <w:rPr>
          <w:rFonts w:ascii="Times New Roman" w:hAnsi="Times New Roman" w:cs="Times New Roman"/>
          <w:sz w:val="24"/>
          <w:szCs w:val="24"/>
        </w:rPr>
        <w:t>Įgyvendinus uždavinius bus pasiekti kokybiniai mokyklos veiklos pokyčiai:</w:t>
      </w:r>
    </w:p>
    <w:p w:rsidR="000620B3" w:rsidRPr="000620B3" w:rsidRDefault="00B526A4" w:rsidP="000620B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sidRPr="000620B3">
        <w:rPr>
          <w:rFonts w:ascii="Times New Roman" w:hAnsi="Times New Roman" w:cs="Times New Roman"/>
          <w:sz w:val="24"/>
          <w:szCs w:val="24"/>
        </w:rPr>
        <w:t>Sukurta ir įdiegta vieninga mokinių individualios pažangos stebėjimo ir į(</w:t>
      </w:r>
      <w:proofErr w:type="spellStart"/>
      <w:r w:rsidRPr="000620B3">
        <w:rPr>
          <w:rFonts w:ascii="Times New Roman" w:hAnsi="Times New Roman" w:cs="Times New Roman"/>
          <w:sz w:val="24"/>
          <w:szCs w:val="24"/>
        </w:rPr>
        <w:t>si</w:t>
      </w:r>
      <w:proofErr w:type="spellEnd"/>
      <w:r w:rsidRPr="000620B3">
        <w:rPr>
          <w:rFonts w:ascii="Times New Roman" w:hAnsi="Times New Roman" w:cs="Times New Roman"/>
          <w:sz w:val="24"/>
          <w:szCs w:val="24"/>
        </w:rPr>
        <w:t>)vertinimo sistema. Mokiniai sistemingai taiko įsivertinimo metodus, geba reflektuoti savo mokymosi pažangą. Mokytojai taiko diferencijuotus, personalizuotus vertinimo metodus, pritaikytus individualiems mokinių poreikiams.</w:t>
      </w:r>
      <w:r w:rsidR="000620B3">
        <w:rPr>
          <w:rFonts w:ascii="Times New Roman" w:hAnsi="Times New Roman" w:cs="Times New Roman"/>
          <w:sz w:val="24"/>
          <w:szCs w:val="24"/>
        </w:rPr>
        <w:t xml:space="preserve"> </w:t>
      </w:r>
      <w:r w:rsidRPr="000620B3">
        <w:rPr>
          <w:rFonts w:ascii="Times New Roman" w:hAnsi="Times New Roman" w:cs="Times New Roman"/>
          <w:sz w:val="24"/>
          <w:szCs w:val="24"/>
        </w:rPr>
        <w:t xml:space="preserve">Mokytojai sistemingai taiko IKT įrankius pamokose skirtingų dalykų mokymui ir vertinimui. Mokiniai aktyviai naudoja IKT mokymuisi, kūrybai ir bendradarbiavimui. Mokyklos skaitmeninė infrastruktūra atnaujinta ir pritaikyta nuolatiniam ugdymo proceso palaikymui. Sukurti ir naudojami virtualūs mokymosi ištekliai bei aplinkos. </w:t>
      </w:r>
      <w:r w:rsidR="000620B3" w:rsidRPr="000620B3">
        <w:rPr>
          <w:rFonts w:ascii="Times New Roman" w:hAnsi="Times New Roman" w:cs="Times New Roman"/>
          <w:sz w:val="24"/>
          <w:szCs w:val="24"/>
        </w:rPr>
        <w:t xml:space="preserve">Pamokose taikomi tyrinėjimu, problemų sprendimu, projektiniu mokymusi ir fenomenų tyrinėjimu grįsti metodai. </w:t>
      </w:r>
    </w:p>
    <w:p w:rsidR="00B526A4" w:rsidRPr="000620B3" w:rsidRDefault="000620B3" w:rsidP="000620B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sidRPr="000620B3">
        <w:rPr>
          <w:rFonts w:ascii="Times New Roman" w:hAnsi="Times New Roman" w:cs="Times New Roman"/>
          <w:sz w:val="24"/>
          <w:szCs w:val="24"/>
        </w:rPr>
        <w:t>Didėjantis bendruomenės narių įsitraukimas į susitarimų kūrimą ir laikymąsi. Organizuojami reguliarūs kolegialaus mokymosi susitikimai, stebėsenos ir konsultacijų sesijos. Padidėjęs mokytojų tarpusavio bendradarbiavimas rengiant pamokas, projektus ir dalijantis gerąja patirtimi.</w:t>
      </w:r>
      <w:r>
        <w:rPr>
          <w:rFonts w:ascii="Times New Roman" w:hAnsi="Times New Roman" w:cs="Times New Roman"/>
          <w:sz w:val="24"/>
          <w:szCs w:val="24"/>
        </w:rPr>
        <w:t xml:space="preserve"> </w:t>
      </w:r>
      <w:r w:rsidRPr="000620B3">
        <w:rPr>
          <w:rFonts w:ascii="Times New Roman" w:hAnsi="Times New Roman" w:cs="Times New Roman"/>
          <w:sz w:val="24"/>
          <w:szCs w:val="24"/>
        </w:rPr>
        <w:t>Įgyvendinti kolegialiosios pagalbos modeliai: pamokų stebėjimas, grįžtamasis ryšys, bendri mokymo projektai. Reguliarus mokytojų dalyvavimas kvalifikacijos tobulinimo renginiuose, seminaruose, mokymuose.</w:t>
      </w:r>
    </w:p>
    <w:p w:rsidR="00142AF8" w:rsidRPr="000620B3" w:rsidRDefault="000620B3" w:rsidP="000620B3">
      <w:pPr>
        <w:pStyle w:val="Sraopastraipa"/>
        <w:numPr>
          <w:ilvl w:val="1"/>
          <w:numId w:val="27"/>
        </w:numPr>
        <w:tabs>
          <w:tab w:val="left" w:pos="1276"/>
          <w:tab w:val="left" w:pos="1701"/>
        </w:tabs>
        <w:ind w:left="0" w:firstLine="1276"/>
        <w:jc w:val="both"/>
        <w:rPr>
          <w:rFonts w:ascii="Times New Roman" w:hAnsi="Times New Roman" w:cs="Times New Roman"/>
          <w:sz w:val="24"/>
          <w:szCs w:val="24"/>
        </w:rPr>
      </w:pPr>
      <w:r w:rsidRPr="000620B3">
        <w:rPr>
          <w:rFonts w:ascii="Times New Roman" w:hAnsi="Times New Roman" w:cs="Times New Roman"/>
          <w:sz w:val="24"/>
          <w:szCs w:val="24"/>
        </w:rPr>
        <w:t>Atnaujintos ir pritaikytos ugdymosi erdvės, skatinančios mokinių aktyvumą, kūrybiškumą ir bendradarbiavimą.</w:t>
      </w:r>
      <w:r w:rsidRPr="000620B3">
        <w:rPr>
          <w:rFonts w:ascii="Times New Roman" w:eastAsia="Times New Roman" w:hAnsi="Times New Roman" w:cs="Times New Roman"/>
          <w:sz w:val="24"/>
          <w:szCs w:val="24"/>
        </w:rPr>
        <w:t xml:space="preserve"> </w:t>
      </w:r>
      <w:r w:rsidRPr="000620B3">
        <w:rPr>
          <w:rFonts w:ascii="Times New Roman" w:hAnsi="Times New Roman" w:cs="Times New Roman"/>
          <w:sz w:val="24"/>
          <w:szCs w:val="24"/>
        </w:rPr>
        <w:t>Didėjantis mokinių, tėvų ir mokytojų pasitenkinim</w:t>
      </w:r>
      <w:r>
        <w:rPr>
          <w:rFonts w:ascii="Times New Roman" w:hAnsi="Times New Roman" w:cs="Times New Roman"/>
          <w:sz w:val="24"/>
          <w:szCs w:val="24"/>
        </w:rPr>
        <w:t>as mokyklos aplinka.</w:t>
      </w:r>
    </w:p>
    <w:p w:rsidR="00142AF8" w:rsidRDefault="00142AF8" w:rsidP="00142AF8">
      <w:pPr>
        <w:spacing w:before="240" w:after="240"/>
        <w:jc w:val="both"/>
      </w:pPr>
      <w:r>
        <w:t xml:space="preserve">Direktorė                                                                     </w:t>
      </w:r>
      <w:r w:rsidR="006313F4">
        <w:t xml:space="preserve">                         </w:t>
      </w:r>
      <w:r>
        <w:t xml:space="preserve">                      Kornelija </w:t>
      </w:r>
      <w:proofErr w:type="spellStart"/>
      <w:r>
        <w:t>Arnotienė</w:t>
      </w:r>
      <w:proofErr w:type="spellEnd"/>
    </w:p>
    <w:p w:rsidR="00A82C65" w:rsidRDefault="00A82C65" w:rsidP="00A82C65">
      <w:pPr>
        <w:spacing w:before="240" w:after="240"/>
      </w:pPr>
    </w:p>
    <w:p w:rsidR="00A82C65" w:rsidRPr="000620B3" w:rsidRDefault="00A82C65" w:rsidP="00A82C65">
      <w:pPr>
        <w:ind w:left="-142"/>
        <w:rPr>
          <w:sz w:val="20"/>
          <w:szCs w:val="20"/>
        </w:rPr>
      </w:pPr>
      <w:r w:rsidRPr="000620B3">
        <w:rPr>
          <w:sz w:val="20"/>
          <w:szCs w:val="20"/>
        </w:rPr>
        <w:t xml:space="preserve">SUDERINTA                                                                </w:t>
      </w:r>
      <w:r w:rsidR="00C602A5" w:rsidRPr="000620B3">
        <w:rPr>
          <w:sz w:val="20"/>
          <w:szCs w:val="20"/>
        </w:rPr>
        <w:t xml:space="preserve">     </w:t>
      </w:r>
      <w:r w:rsidR="000620B3">
        <w:rPr>
          <w:sz w:val="20"/>
          <w:szCs w:val="20"/>
        </w:rPr>
        <w:t xml:space="preserve">                                   </w:t>
      </w:r>
      <w:r w:rsidRPr="000620B3">
        <w:rPr>
          <w:sz w:val="20"/>
          <w:szCs w:val="20"/>
        </w:rPr>
        <w:t>SUDERINTA</w:t>
      </w:r>
    </w:p>
    <w:p w:rsidR="00A82C65" w:rsidRPr="000620B3" w:rsidRDefault="00A82C65" w:rsidP="00A82C65">
      <w:pPr>
        <w:ind w:left="-142"/>
        <w:rPr>
          <w:sz w:val="20"/>
          <w:szCs w:val="20"/>
        </w:rPr>
      </w:pPr>
      <w:r w:rsidRPr="000620B3">
        <w:rPr>
          <w:sz w:val="20"/>
          <w:szCs w:val="20"/>
        </w:rPr>
        <w:t>Mažeikių „Žiburėlio“ pradinės moky</w:t>
      </w:r>
      <w:r w:rsidR="00C602A5" w:rsidRPr="000620B3">
        <w:rPr>
          <w:sz w:val="20"/>
          <w:szCs w:val="20"/>
        </w:rPr>
        <w:t xml:space="preserve">klos                       </w:t>
      </w:r>
      <w:r w:rsidR="000620B3">
        <w:rPr>
          <w:sz w:val="20"/>
          <w:szCs w:val="20"/>
        </w:rPr>
        <w:t xml:space="preserve">                                   </w:t>
      </w:r>
      <w:r w:rsidR="00C602A5" w:rsidRPr="000620B3">
        <w:rPr>
          <w:sz w:val="20"/>
          <w:szCs w:val="20"/>
        </w:rPr>
        <w:t xml:space="preserve">   </w:t>
      </w:r>
      <w:r w:rsidRPr="000620B3">
        <w:rPr>
          <w:sz w:val="20"/>
          <w:szCs w:val="20"/>
        </w:rPr>
        <w:t>Mažeikių rajono savivaldybės administracijos</w:t>
      </w:r>
    </w:p>
    <w:p w:rsidR="006313F4" w:rsidRDefault="005157B0" w:rsidP="00CC7E68">
      <w:pPr>
        <w:ind w:left="-142"/>
        <w:rPr>
          <w:sz w:val="20"/>
          <w:szCs w:val="20"/>
        </w:rPr>
      </w:pPr>
      <w:r w:rsidRPr="000620B3">
        <w:rPr>
          <w:sz w:val="20"/>
          <w:szCs w:val="20"/>
        </w:rPr>
        <w:t xml:space="preserve">Tarybos </w:t>
      </w:r>
      <w:r w:rsidR="00D12B73" w:rsidRPr="000620B3">
        <w:rPr>
          <w:sz w:val="20"/>
          <w:szCs w:val="20"/>
        </w:rPr>
        <w:t>2025-04-23 protokolo nutarimu V2-3</w:t>
      </w:r>
      <w:r w:rsidR="00C602A5" w:rsidRPr="000620B3">
        <w:rPr>
          <w:sz w:val="20"/>
          <w:szCs w:val="20"/>
        </w:rPr>
        <w:t xml:space="preserve">                  </w:t>
      </w:r>
      <w:r w:rsidR="000620B3">
        <w:rPr>
          <w:sz w:val="20"/>
          <w:szCs w:val="20"/>
        </w:rPr>
        <w:t xml:space="preserve">                                   </w:t>
      </w:r>
      <w:r w:rsidR="00C602A5" w:rsidRPr="000620B3">
        <w:rPr>
          <w:sz w:val="20"/>
          <w:szCs w:val="20"/>
        </w:rPr>
        <w:t xml:space="preserve">Švietimo </w:t>
      </w:r>
      <w:r w:rsidR="00A82C65" w:rsidRPr="000620B3">
        <w:rPr>
          <w:sz w:val="20"/>
          <w:szCs w:val="20"/>
        </w:rPr>
        <w:t>skyriaus vedėjas</w:t>
      </w:r>
      <w:r w:rsidR="00C602A5" w:rsidRPr="000620B3">
        <w:rPr>
          <w:sz w:val="20"/>
          <w:szCs w:val="20"/>
        </w:rPr>
        <w:t xml:space="preserve"> Apolinaras Stonkus</w:t>
      </w:r>
    </w:p>
    <w:p w:rsidR="00253302" w:rsidRPr="00CC7E68" w:rsidRDefault="00253302" w:rsidP="006313F4">
      <w:pPr>
        <w:ind w:left="-142"/>
        <w:jc w:val="right"/>
        <w:rPr>
          <w:sz w:val="20"/>
          <w:szCs w:val="20"/>
        </w:rPr>
      </w:pPr>
      <w:bookmarkStart w:id="0" w:name="_GoBack"/>
      <w:bookmarkEnd w:id="0"/>
    </w:p>
    <w:sectPr w:rsidR="00253302" w:rsidRPr="00CC7E68" w:rsidSect="00402454">
      <w:pgSz w:w="11906" w:h="16838"/>
      <w:pgMar w:top="567" w:right="991" w:bottom="568"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1" w15:restartNumberingAfterBreak="0">
    <w:nsid w:val="07266070"/>
    <w:multiLevelType w:val="multilevel"/>
    <w:tmpl w:val="0DACBBE6"/>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D26204C"/>
    <w:multiLevelType w:val="multilevel"/>
    <w:tmpl w:val="FD66E5E0"/>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0DDC54BB"/>
    <w:multiLevelType w:val="hybridMultilevel"/>
    <w:tmpl w:val="30F8FF60"/>
    <w:lvl w:ilvl="0" w:tplc="3D9CFB6E">
      <w:start w:val="2"/>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3246FE5"/>
    <w:multiLevelType w:val="hybridMultilevel"/>
    <w:tmpl w:val="FB5C9328"/>
    <w:lvl w:ilvl="0" w:tplc="0B366ED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71D4D"/>
    <w:multiLevelType w:val="multilevel"/>
    <w:tmpl w:val="98B6E8C2"/>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8F35577"/>
    <w:multiLevelType w:val="hybridMultilevel"/>
    <w:tmpl w:val="1E2A90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800BC9"/>
    <w:multiLevelType w:val="hybridMultilevel"/>
    <w:tmpl w:val="BF581F9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25100C78"/>
    <w:multiLevelType w:val="hybridMultilevel"/>
    <w:tmpl w:val="149C01F4"/>
    <w:lvl w:ilvl="0" w:tplc="2626F9C2">
      <w:start w:val="6"/>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74E1551"/>
    <w:multiLevelType w:val="hybridMultilevel"/>
    <w:tmpl w:val="848C8696"/>
    <w:lvl w:ilvl="0" w:tplc="70BE8CD0">
      <w:start w:val="5"/>
      <w:numFmt w:val="upperRoman"/>
      <w:lvlText w:val="%1."/>
      <w:lvlJc w:val="left"/>
      <w:pPr>
        <w:ind w:left="578" w:hanging="72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0" w15:restartNumberingAfterBreak="0">
    <w:nsid w:val="27AC252A"/>
    <w:multiLevelType w:val="hybridMultilevel"/>
    <w:tmpl w:val="28800A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F8E1702"/>
    <w:multiLevelType w:val="hybridMultilevel"/>
    <w:tmpl w:val="1A96512E"/>
    <w:lvl w:ilvl="0" w:tplc="5A20D10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337559DE"/>
    <w:multiLevelType w:val="hybridMultilevel"/>
    <w:tmpl w:val="A54E379A"/>
    <w:lvl w:ilvl="0" w:tplc="0C88FFF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AC7183"/>
    <w:multiLevelType w:val="multilevel"/>
    <w:tmpl w:val="1490274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6FA5EB2"/>
    <w:multiLevelType w:val="hybridMultilevel"/>
    <w:tmpl w:val="2C2ACA30"/>
    <w:lvl w:ilvl="0" w:tplc="DC728F4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80960F0"/>
    <w:multiLevelType w:val="hybridMultilevel"/>
    <w:tmpl w:val="23C8287C"/>
    <w:lvl w:ilvl="0" w:tplc="CAB88058">
      <w:start w:val="5"/>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6" w15:restartNumberingAfterBreak="0">
    <w:nsid w:val="3A7C7520"/>
    <w:multiLevelType w:val="multilevel"/>
    <w:tmpl w:val="218C5AFE"/>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CE0189"/>
    <w:multiLevelType w:val="multilevel"/>
    <w:tmpl w:val="21040C5A"/>
    <w:lvl w:ilvl="0">
      <w:start w:val="5"/>
      <w:numFmt w:val="decimal"/>
      <w:lvlText w:val="%1."/>
      <w:lvlJc w:val="left"/>
      <w:pPr>
        <w:ind w:left="3957" w:hanging="360"/>
      </w:pPr>
    </w:lvl>
    <w:lvl w:ilvl="1">
      <w:start w:val="1"/>
      <w:numFmt w:val="decimal"/>
      <w:lvlText w:val="%1.%2."/>
      <w:lvlJc w:val="left"/>
      <w:pPr>
        <w:ind w:left="5037" w:hanging="360"/>
      </w:pPr>
    </w:lvl>
    <w:lvl w:ilvl="2">
      <w:start w:val="1"/>
      <w:numFmt w:val="decimalZero"/>
      <w:lvlText w:val="%1.%2.%3."/>
      <w:lvlJc w:val="left"/>
      <w:pPr>
        <w:ind w:left="6477" w:hanging="720"/>
      </w:pPr>
    </w:lvl>
    <w:lvl w:ilvl="3">
      <w:start w:val="1"/>
      <w:numFmt w:val="decimal"/>
      <w:lvlText w:val="%1.%2.%3.%4."/>
      <w:lvlJc w:val="left"/>
      <w:pPr>
        <w:ind w:left="7557" w:hanging="720"/>
      </w:pPr>
    </w:lvl>
    <w:lvl w:ilvl="4">
      <w:start w:val="1"/>
      <w:numFmt w:val="decimal"/>
      <w:lvlText w:val="%1.%2.%3.%4.%5."/>
      <w:lvlJc w:val="left"/>
      <w:pPr>
        <w:ind w:left="8997" w:hanging="1080"/>
      </w:pPr>
    </w:lvl>
    <w:lvl w:ilvl="5">
      <w:start w:val="1"/>
      <w:numFmt w:val="decimal"/>
      <w:lvlText w:val="%1.%2.%3.%4.%5.%6."/>
      <w:lvlJc w:val="left"/>
      <w:pPr>
        <w:ind w:left="10077" w:hanging="1080"/>
      </w:pPr>
    </w:lvl>
    <w:lvl w:ilvl="6">
      <w:start w:val="1"/>
      <w:numFmt w:val="decimal"/>
      <w:lvlText w:val="%1.%2.%3.%4.%5.%6.%7."/>
      <w:lvlJc w:val="left"/>
      <w:pPr>
        <w:ind w:left="11517" w:hanging="1440"/>
      </w:pPr>
    </w:lvl>
    <w:lvl w:ilvl="7">
      <w:start w:val="1"/>
      <w:numFmt w:val="decimal"/>
      <w:lvlText w:val="%1.%2.%3.%4.%5.%6.%7.%8."/>
      <w:lvlJc w:val="left"/>
      <w:pPr>
        <w:ind w:left="12597" w:hanging="1440"/>
      </w:pPr>
    </w:lvl>
    <w:lvl w:ilvl="8">
      <w:start w:val="1"/>
      <w:numFmt w:val="decimal"/>
      <w:lvlText w:val="%1.%2.%3.%4.%5.%6.%7.%8.%9."/>
      <w:lvlJc w:val="left"/>
      <w:pPr>
        <w:ind w:left="14037" w:hanging="1800"/>
      </w:pPr>
    </w:lvl>
  </w:abstractNum>
  <w:abstractNum w:abstractNumId="18" w15:restartNumberingAfterBreak="0">
    <w:nsid w:val="417F6B10"/>
    <w:multiLevelType w:val="multilevel"/>
    <w:tmpl w:val="2F96EF7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25B2E"/>
    <w:multiLevelType w:val="hybridMultilevel"/>
    <w:tmpl w:val="D6CCC8CA"/>
    <w:lvl w:ilvl="0" w:tplc="557CD8E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8472D4"/>
    <w:multiLevelType w:val="multilevel"/>
    <w:tmpl w:val="1CE01B3E"/>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F4005C6"/>
    <w:multiLevelType w:val="hybridMultilevel"/>
    <w:tmpl w:val="D6CC0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5453E4"/>
    <w:multiLevelType w:val="multilevel"/>
    <w:tmpl w:val="20220AE0"/>
    <w:lvl w:ilvl="0">
      <w:start w:val="5"/>
      <w:numFmt w:val="decimal"/>
      <w:lvlText w:val="%1"/>
      <w:lvlJc w:val="left"/>
      <w:pPr>
        <w:ind w:left="360" w:hanging="360"/>
      </w:pPr>
      <w:rPr>
        <w:rFonts w:hint="default"/>
      </w:rPr>
    </w:lvl>
    <w:lvl w:ilvl="1">
      <w:start w:val="4"/>
      <w:numFmt w:val="decimal"/>
      <w:lvlText w:val="%1.%2"/>
      <w:lvlJc w:val="left"/>
      <w:pPr>
        <w:ind w:left="5037" w:hanging="360"/>
      </w:pPr>
      <w:rPr>
        <w:rFonts w:hint="default"/>
      </w:rPr>
    </w:lvl>
    <w:lvl w:ilvl="2">
      <w:start w:val="1"/>
      <w:numFmt w:val="decimalZero"/>
      <w:lvlText w:val="%1.%2.%3"/>
      <w:lvlJc w:val="left"/>
      <w:pPr>
        <w:ind w:left="10074" w:hanging="720"/>
      </w:pPr>
      <w:rPr>
        <w:rFonts w:hint="default"/>
      </w:rPr>
    </w:lvl>
    <w:lvl w:ilvl="3">
      <w:start w:val="1"/>
      <w:numFmt w:val="decimal"/>
      <w:lvlText w:val="%1.%2.%3.%4"/>
      <w:lvlJc w:val="left"/>
      <w:pPr>
        <w:ind w:left="14751" w:hanging="720"/>
      </w:pPr>
      <w:rPr>
        <w:rFonts w:hint="default"/>
      </w:rPr>
    </w:lvl>
    <w:lvl w:ilvl="4">
      <w:start w:val="1"/>
      <w:numFmt w:val="decimal"/>
      <w:lvlText w:val="%1.%2.%3.%4.%5"/>
      <w:lvlJc w:val="left"/>
      <w:pPr>
        <w:ind w:left="19788" w:hanging="1080"/>
      </w:pPr>
      <w:rPr>
        <w:rFonts w:hint="default"/>
      </w:rPr>
    </w:lvl>
    <w:lvl w:ilvl="5">
      <w:start w:val="1"/>
      <w:numFmt w:val="decimal"/>
      <w:lvlText w:val="%1.%2.%3.%4.%5.%6"/>
      <w:lvlJc w:val="left"/>
      <w:pPr>
        <w:ind w:left="24465" w:hanging="1080"/>
      </w:pPr>
      <w:rPr>
        <w:rFonts w:hint="default"/>
      </w:rPr>
    </w:lvl>
    <w:lvl w:ilvl="6">
      <w:start w:val="1"/>
      <w:numFmt w:val="decimal"/>
      <w:lvlText w:val="%1.%2.%3.%4.%5.%6.%7"/>
      <w:lvlJc w:val="left"/>
      <w:pPr>
        <w:ind w:left="29502" w:hanging="1440"/>
      </w:pPr>
      <w:rPr>
        <w:rFonts w:hint="default"/>
      </w:rPr>
    </w:lvl>
    <w:lvl w:ilvl="7">
      <w:start w:val="1"/>
      <w:numFmt w:val="decimal"/>
      <w:lvlText w:val="%1.%2.%3.%4.%5.%6.%7.%8"/>
      <w:lvlJc w:val="left"/>
      <w:pPr>
        <w:ind w:left="-31357" w:hanging="1440"/>
      </w:pPr>
      <w:rPr>
        <w:rFonts w:hint="default"/>
      </w:rPr>
    </w:lvl>
    <w:lvl w:ilvl="8">
      <w:start w:val="1"/>
      <w:numFmt w:val="decimal"/>
      <w:lvlText w:val="%1.%2.%3.%4.%5.%6.%7.%8.%9"/>
      <w:lvlJc w:val="left"/>
      <w:pPr>
        <w:ind w:left="-26320" w:hanging="1800"/>
      </w:pPr>
      <w:rPr>
        <w:rFonts w:hint="default"/>
      </w:rPr>
    </w:lvl>
  </w:abstractNum>
  <w:abstractNum w:abstractNumId="23" w15:restartNumberingAfterBreak="0">
    <w:nsid w:val="593754A2"/>
    <w:multiLevelType w:val="multilevel"/>
    <w:tmpl w:val="FD66E5E0"/>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AE832C1"/>
    <w:multiLevelType w:val="hybridMultilevel"/>
    <w:tmpl w:val="A338475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5" w15:restartNumberingAfterBreak="0">
    <w:nsid w:val="5DD919B9"/>
    <w:multiLevelType w:val="hybridMultilevel"/>
    <w:tmpl w:val="CD0C0238"/>
    <w:lvl w:ilvl="0" w:tplc="5B7AB08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A706AD"/>
    <w:multiLevelType w:val="multilevel"/>
    <w:tmpl w:val="8D2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85E0F"/>
    <w:multiLevelType w:val="hybridMultilevel"/>
    <w:tmpl w:val="2E420EFC"/>
    <w:lvl w:ilvl="0" w:tplc="2DE8769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1"/>
  </w:num>
  <w:num w:numId="10">
    <w:abstractNumId w:val="5"/>
  </w:num>
  <w:num w:numId="11">
    <w:abstractNumId w:val="4"/>
  </w:num>
  <w:num w:numId="12">
    <w:abstractNumId w:val="12"/>
  </w:num>
  <w:num w:numId="13">
    <w:abstractNumId w:val="3"/>
  </w:num>
  <w:num w:numId="14">
    <w:abstractNumId w:val="19"/>
  </w:num>
  <w:num w:numId="15">
    <w:abstractNumId w:val="22"/>
  </w:num>
  <w:num w:numId="16">
    <w:abstractNumId w:val="18"/>
  </w:num>
  <w:num w:numId="17">
    <w:abstractNumId w:val="15"/>
  </w:num>
  <w:num w:numId="18">
    <w:abstractNumId w:val="25"/>
  </w:num>
  <w:num w:numId="19">
    <w:abstractNumId w:val="14"/>
  </w:num>
  <w:num w:numId="20">
    <w:abstractNumId w:val="9"/>
  </w:num>
  <w:num w:numId="21">
    <w:abstractNumId w:val="0"/>
  </w:num>
  <w:num w:numId="22">
    <w:abstractNumId w:val="6"/>
  </w:num>
  <w:num w:numId="23">
    <w:abstractNumId w:val="8"/>
  </w:num>
  <w:num w:numId="24">
    <w:abstractNumId w:val="27"/>
  </w:num>
  <w:num w:numId="25">
    <w:abstractNumId w:val="7"/>
  </w:num>
  <w:num w:numId="26">
    <w:abstractNumId w:val="24"/>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02"/>
    <w:rsid w:val="000117FD"/>
    <w:rsid w:val="0001668F"/>
    <w:rsid w:val="00020706"/>
    <w:rsid w:val="00021353"/>
    <w:rsid w:val="00046602"/>
    <w:rsid w:val="000547F8"/>
    <w:rsid w:val="00056980"/>
    <w:rsid w:val="000620B3"/>
    <w:rsid w:val="00066D06"/>
    <w:rsid w:val="000673D9"/>
    <w:rsid w:val="000711D1"/>
    <w:rsid w:val="000773C1"/>
    <w:rsid w:val="00086353"/>
    <w:rsid w:val="000A3825"/>
    <w:rsid w:val="000B5D32"/>
    <w:rsid w:val="000B6451"/>
    <w:rsid w:val="000C5734"/>
    <w:rsid w:val="000E55AF"/>
    <w:rsid w:val="000E6328"/>
    <w:rsid w:val="000F5CAE"/>
    <w:rsid w:val="0010465A"/>
    <w:rsid w:val="0010540F"/>
    <w:rsid w:val="001064BD"/>
    <w:rsid w:val="00117F63"/>
    <w:rsid w:val="00133A8C"/>
    <w:rsid w:val="00142AF8"/>
    <w:rsid w:val="00147A4C"/>
    <w:rsid w:val="00154328"/>
    <w:rsid w:val="001731D1"/>
    <w:rsid w:val="00182EAC"/>
    <w:rsid w:val="001840D0"/>
    <w:rsid w:val="0019221A"/>
    <w:rsid w:val="00197DDC"/>
    <w:rsid w:val="001A1BF7"/>
    <w:rsid w:val="001A296C"/>
    <w:rsid w:val="001A436B"/>
    <w:rsid w:val="001A7888"/>
    <w:rsid w:val="001B2C5C"/>
    <w:rsid w:val="001B7C98"/>
    <w:rsid w:val="001C6EAB"/>
    <w:rsid w:val="001D007C"/>
    <w:rsid w:val="001D54A8"/>
    <w:rsid w:val="001E6ADE"/>
    <w:rsid w:val="001F7722"/>
    <w:rsid w:val="0021107A"/>
    <w:rsid w:val="00237FA4"/>
    <w:rsid w:val="00253302"/>
    <w:rsid w:val="00255296"/>
    <w:rsid w:val="0025612E"/>
    <w:rsid w:val="002573A3"/>
    <w:rsid w:val="00276A50"/>
    <w:rsid w:val="00282486"/>
    <w:rsid w:val="00284810"/>
    <w:rsid w:val="002B6E05"/>
    <w:rsid w:val="002C6CCF"/>
    <w:rsid w:val="002F40AA"/>
    <w:rsid w:val="002F5008"/>
    <w:rsid w:val="002F6832"/>
    <w:rsid w:val="003052FC"/>
    <w:rsid w:val="00314013"/>
    <w:rsid w:val="0031555E"/>
    <w:rsid w:val="003206B0"/>
    <w:rsid w:val="00325A06"/>
    <w:rsid w:val="00332028"/>
    <w:rsid w:val="00334DBB"/>
    <w:rsid w:val="003472CA"/>
    <w:rsid w:val="003570DF"/>
    <w:rsid w:val="00365AAB"/>
    <w:rsid w:val="003868D8"/>
    <w:rsid w:val="0038711E"/>
    <w:rsid w:val="003963F8"/>
    <w:rsid w:val="0039794E"/>
    <w:rsid w:val="003A5D78"/>
    <w:rsid w:val="003A60A5"/>
    <w:rsid w:val="003A78CE"/>
    <w:rsid w:val="003B57D8"/>
    <w:rsid w:val="003D0634"/>
    <w:rsid w:val="003D1EE5"/>
    <w:rsid w:val="00402454"/>
    <w:rsid w:val="004053D4"/>
    <w:rsid w:val="004157F0"/>
    <w:rsid w:val="0041623A"/>
    <w:rsid w:val="00422914"/>
    <w:rsid w:val="00431F94"/>
    <w:rsid w:val="00432B41"/>
    <w:rsid w:val="00441A41"/>
    <w:rsid w:val="004819CC"/>
    <w:rsid w:val="00482ECF"/>
    <w:rsid w:val="00486DE9"/>
    <w:rsid w:val="004905EA"/>
    <w:rsid w:val="004B45F9"/>
    <w:rsid w:val="004C15FB"/>
    <w:rsid w:val="004C39AA"/>
    <w:rsid w:val="004C7B23"/>
    <w:rsid w:val="004D0761"/>
    <w:rsid w:val="004D3220"/>
    <w:rsid w:val="004F253F"/>
    <w:rsid w:val="004F4E98"/>
    <w:rsid w:val="00505C2A"/>
    <w:rsid w:val="005079D5"/>
    <w:rsid w:val="005157B0"/>
    <w:rsid w:val="005160DB"/>
    <w:rsid w:val="00525D7A"/>
    <w:rsid w:val="00532618"/>
    <w:rsid w:val="005452E4"/>
    <w:rsid w:val="00545A91"/>
    <w:rsid w:val="005513DD"/>
    <w:rsid w:val="00552343"/>
    <w:rsid w:val="00562116"/>
    <w:rsid w:val="00562F7B"/>
    <w:rsid w:val="00564064"/>
    <w:rsid w:val="005669CB"/>
    <w:rsid w:val="005839F0"/>
    <w:rsid w:val="005862B5"/>
    <w:rsid w:val="005B0363"/>
    <w:rsid w:val="005B0E2A"/>
    <w:rsid w:val="005C4F92"/>
    <w:rsid w:val="005C5654"/>
    <w:rsid w:val="005D45F7"/>
    <w:rsid w:val="005D6B81"/>
    <w:rsid w:val="005F5334"/>
    <w:rsid w:val="00605FE3"/>
    <w:rsid w:val="00626819"/>
    <w:rsid w:val="00626A2A"/>
    <w:rsid w:val="006313F4"/>
    <w:rsid w:val="00656266"/>
    <w:rsid w:val="00674B32"/>
    <w:rsid w:val="00692355"/>
    <w:rsid w:val="00695CA2"/>
    <w:rsid w:val="006A2B13"/>
    <w:rsid w:val="006B4A54"/>
    <w:rsid w:val="006C2228"/>
    <w:rsid w:val="006D5668"/>
    <w:rsid w:val="006E3DAE"/>
    <w:rsid w:val="006E6BBB"/>
    <w:rsid w:val="006F4E07"/>
    <w:rsid w:val="007119A5"/>
    <w:rsid w:val="0072173F"/>
    <w:rsid w:val="00722AB0"/>
    <w:rsid w:val="00735639"/>
    <w:rsid w:val="00736763"/>
    <w:rsid w:val="00737CC2"/>
    <w:rsid w:val="007468FC"/>
    <w:rsid w:val="00754892"/>
    <w:rsid w:val="00757715"/>
    <w:rsid w:val="00761580"/>
    <w:rsid w:val="007801C2"/>
    <w:rsid w:val="0078698E"/>
    <w:rsid w:val="007A793B"/>
    <w:rsid w:val="007B5ABE"/>
    <w:rsid w:val="007D13CB"/>
    <w:rsid w:val="007D2D4B"/>
    <w:rsid w:val="007F3B60"/>
    <w:rsid w:val="007F4C58"/>
    <w:rsid w:val="008018DB"/>
    <w:rsid w:val="00802B24"/>
    <w:rsid w:val="008108D5"/>
    <w:rsid w:val="0082320E"/>
    <w:rsid w:val="00823277"/>
    <w:rsid w:val="00893C64"/>
    <w:rsid w:val="008A2E19"/>
    <w:rsid w:val="008A3E0A"/>
    <w:rsid w:val="008B3BDC"/>
    <w:rsid w:val="008B3F6E"/>
    <w:rsid w:val="008C3A6E"/>
    <w:rsid w:val="008D0FF2"/>
    <w:rsid w:val="00920566"/>
    <w:rsid w:val="00930938"/>
    <w:rsid w:val="00943C77"/>
    <w:rsid w:val="00945A15"/>
    <w:rsid w:val="00960158"/>
    <w:rsid w:val="00960360"/>
    <w:rsid w:val="00972ABC"/>
    <w:rsid w:val="0097338D"/>
    <w:rsid w:val="00976B86"/>
    <w:rsid w:val="00981719"/>
    <w:rsid w:val="00983625"/>
    <w:rsid w:val="00992387"/>
    <w:rsid w:val="009A67F6"/>
    <w:rsid w:val="009B6EDB"/>
    <w:rsid w:val="009C0172"/>
    <w:rsid w:val="009D297D"/>
    <w:rsid w:val="009D5B9B"/>
    <w:rsid w:val="009F4542"/>
    <w:rsid w:val="00A009BA"/>
    <w:rsid w:val="00A0199D"/>
    <w:rsid w:val="00A02820"/>
    <w:rsid w:val="00A11FBF"/>
    <w:rsid w:val="00A507DB"/>
    <w:rsid w:val="00A5396D"/>
    <w:rsid w:val="00A626D2"/>
    <w:rsid w:val="00A82C65"/>
    <w:rsid w:val="00A875C1"/>
    <w:rsid w:val="00AA0578"/>
    <w:rsid w:val="00AA4342"/>
    <w:rsid w:val="00AB1776"/>
    <w:rsid w:val="00AC0389"/>
    <w:rsid w:val="00AC0BC5"/>
    <w:rsid w:val="00AE113D"/>
    <w:rsid w:val="00AE709C"/>
    <w:rsid w:val="00AF2D07"/>
    <w:rsid w:val="00AF7B80"/>
    <w:rsid w:val="00B042DC"/>
    <w:rsid w:val="00B12242"/>
    <w:rsid w:val="00B167AB"/>
    <w:rsid w:val="00B448AB"/>
    <w:rsid w:val="00B45283"/>
    <w:rsid w:val="00B526A4"/>
    <w:rsid w:val="00B62350"/>
    <w:rsid w:val="00B66C3B"/>
    <w:rsid w:val="00B83F69"/>
    <w:rsid w:val="00B871D1"/>
    <w:rsid w:val="00B92E04"/>
    <w:rsid w:val="00B94A09"/>
    <w:rsid w:val="00BA0EBF"/>
    <w:rsid w:val="00BA4378"/>
    <w:rsid w:val="00BE4BA6"/>
    <w:rsid w:val="00BF0079"/>
    <w:rsid w:val="00BF1729"/>
    <w:rsid w:val="00BF255C"/>
    <w:rsid w:val="00BF2ED5"/>
    <w:rsid w:val="00BF5DF3"/>
    <w:rsid w:val="00BF6AF5"/>
    <w:rsid w:val="00C02068"/>
    <w:rsid w:val="00C041AA"/>
    <w:rsid w:val="00C17BD3"/>
    <w:rsid w:val="00C37730"/>
    <w:rsid w:val="00C418CB"/>
    <w:rsid w:val="00C463E4"/>
    <w:rsid w:val="00C469BE"/>
    <w:rsid w:val="00C55C75"/>
    <w:rsid w:val="00C602A5"/>
    <w:rsid w:val="00C633F1"/>
    <w:rsid w:val="00C64EE5"/>
    <w:rsid w:val="00C71EBD"/>
    <w:rsid w:val="00CA3277"/>
    <w:rsid w:val="00CC1CAB"/>
    <w:rsid w:val="00CC7E68"/>
    <w:rsid w:val="00CD6D77"/>
    <w:rsid w:val="00CE4689"/>
    <w:rsid w:val="00CE699A"/>
    <w:rsid w:val="00CE7A12"/>
    <w:rsid w:val="00D05B13"/>
    <w:rsid w:val="00D11512"/>
    <w:rsid w:val="00D11DCF"/>
    <w:rsid w:val="00D12B73"/>
    <w:rsid w:val="00D172A3"/>
    <w:rsid w:val="00D17D22"/>
    <w:rsid w:val="00D44639"/>
    <w:rsid w:val="00D734A0"/>
    <w:rsid w:val="00D860C4"/>
    <w:rsid w:val="00DB4CD2"/>
    <w:rsid w:val="00DE43CE"/>
    <w:rsid w:val="00DE5464"/>
    <w:rsid w:val="00DE562A"/>
    <w:rsid w:val="00DF39CC"/>
    <w:rsid w:val="00E15C35"/>
    <w:rsid w:val="00E209E5"/>
    <w:rsid w:val="00E26EDB"/>
    <w:rsid w:val="00E302DE"/>
    <w:rsid w:val="00E6233E"/>
    <w:rsid w:val="00E67532"/>
    <w:rsid w:val="00E863D0"/>
    <w:rsid w:val="00EA1E8F"/>
    <w:rsid w:val="00EB0376"/>
    <w:rsid w:val="00EB03C3"/>
    <w:rsid w:val="00EF04AC"/>
    <w:rsid w:val="00EF52A5"/>
    <w:rsid w:val="00F2363D"/>
    <w:rsid w:val="00F26DDA"/>
    <w:rsid w:val="00F4045E"/>
    <w:rsid w:val="00F45BCC"/>
    <w:rsid w:val="00F464F0"/>
    <w:rsid w:val="00F5373E"/>
    <w:rsid w:val="00F5726C"/>
    <w:rsid w:val="00F66C4D"/>
    <w:rsid w:val="00F928EC"/>
    <w:rsid w:val="00F96FA5"/>
    <w:rsid w:val="00FB7A18"/>
    <w:rsid w:val="00FE1F28"/>
    <w:rsid w:val="00FE6289"/>
    <w:rsid w:val="00FF434B"/>
    <w:rsid w:val="00FF4FDC"/>
    <w:rsid w:val="00FF5871"/>
    <w:rsid w:val="00FF635F"/>
    <w:rsid w:val="00FF7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334BD-4041-4AB6-A44E-1CA1C02F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19CC"/>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11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D11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D11DC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D11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53302"/>
    <w:pPr>
      <w:spacing w:before="100" w:beforeAutospacing="1" w:after="100" w:afterAutospacing="1"/>
    </w:pPr>
    <w:rPr>
      <w:lang w:eastAsia="lt-LT"/>
    </w:rPr>
  </w:style>
  <w:style w:type="paragraph" w:styleId="Pavadinimas">
    <w:name w:val="Title"/>
    <w:basedOn w:val="prastasis"/>
    <w:link w:val="PavadinimasDiagrama"/>
    <w:uiPriority w:val="99"/>
    <w:qFormat/>
    <w:rsid w:val="00253302"/>
    <w:pPr>
      <w:jc w:val="center"/>
    </w:pPr>
    <w:rPr>
      <w:b/>
      <w:bCs/>
    </w:rPr>
  </w:style>
  <w:style w:type="character" w:customStyle="1" w:styleId="PavadinimasDiagrama">
    <w:name w:val="Pavadinimas Diagrama"/>
    <w:basedOn w:val="Numatytasispastraiposriftas"/>
    <w:link w:val="Pavadinimas"/>
    <w:uiPriority w:val="99"/>
    <w:rsid w:val="00253302"/>
    <w:rPr>
      <w:rFonts w:ascii="Times New Roman" w:eastAsia="Times New Roman" w:hAnsi="Times New Roman" w:cs="Times New Roman"/>
      <w:b/>
      <w:bCs/>
      <w:sz w:val="24"/>
      <w:szCs w:val="24"/>
    </w:rPr>
  </w:style>
  <w:style w:type="paragraph" w:customStyle="1" w:styleId="BodyText1">
    <w:name w:val="Body Text1"/>
    <w:uiPriority w:val="99"/>
    <w:rsid w:val="00253302"/>
    <w:pPr>
      <w:autoSpaceDE w:val="0"/>
      <w:autoSpaceDN w:val="0"/>
      <w:adjustRightInd w:val="0"/>
      <w:ind w:firstLine="312"/>
      <w:jc w:val="both"/>
    </w:pPr>
    <w:rPr>
      <w:rFonts w:ascii="TimesLT" w:eastAsia="Times New Roman" w:hAnsi="TimesLT" w:cs="Times New Roman"/>
      <w:sz w:val="20"/>
      <w:szCs w:val="20"/>
      <w:lang w:val="en-US"/>
    </w:rPr>
  </w:style>
  <w:style w:type="character" w:styleId="Grietas">
    <w:name w:val="Strong"/>
    <w:basedOn w:val="Numatytasispastraiposriftas"/>
    <w:uiPriority w:val="22"/>
    <w:qFormat/>
    <w:rsid w:val="00253302"/>
    <w:rPr>
      <w:b/>
      <w:bCs/>
    </w:rPr>
  </w:style>
  <w:style w:type="paragraph" w:styleId="Sraopastraipa">
    <w:name w:val="List Paragraph"/>
    <w:basedOn w:val="prastasis"/>
    <w:uiPriority w:val="34"/>
    <w:qFormat/>
    <w:rsid w:val="00253302"/>
    <w:pPr>
      <w:spacing w:after="200" w:line="276" w:lineRule="auto"/>
      <w:ind w:left="720"/>
      <w:contextualSpacing/>
    </w:pPr>
    <w:rPr>
      <w:rFonts w:asciiTheme="minorHAnsi" w:eastAsiaTheme="minorHAnsi" w:hAnsiTheme="minorHAnsi" w:cstheme="minorBidi"/>
      <w:sz w:val="22"/>
      <w:szCs w:val="22"/>
    </w:rPr>
  </w:style>
  <w:style w:type="paragraph" w:customStyle="1" w:styleId="Linija">
    <w:name w:val="Linija"/>
    <w:basedOn w:val="prastasis"/>
    <w:rsid w:val="00F26DDA"/>
    <w:pPr>
      <w:suppressAutoHyphens/>
      <w:autoSpaceDE w:val="0"/>
      <w:autoSpaceDN w:val="0"/>
      <w:adjustRightInd w:val="0"/>
      <w:spacing w:line="298" w:lineRule="auto"/>
      <w:jc w:val="center"/>
      <w:textAlignment w:val="center"/>
    </w:pPr>
    <w:rPr>
      <w:color w:val="000000"/>
      <w:sz w:val="12"/>
      <w:szCs w:val="12"/>
    </w:rPr>
  </w:style>
  <w:style w:type="paragraph" w:styleId="Betarp">
    <w:name w:val="No Spacing"/>
    <w:uiPriority w:val="1"/>
    <w:qFormat/>
    <w:rsid w:val="00D11DC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D11DC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D11DC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D11DCF"/>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
    <w:rsid w:val="00D11DCF"/>
    <w:rPr>
      <w:rFonts w:asciiTheme="majorHAnsi" w:eastAsiaTheme="majorEastAsia" w:hAnsiTheme="majorHAnsi" w:cstheme="majorBidi"/>
      <w:b/>
      <w:bCs/>
      <w:i/>
      <w:iCs/>
      <w:color w:val="4F81BD" w:themeColor="accent1"/>
      <w:sz w:val="24"/>
      <w:szCs w:val="24"/>
    </w:rPr>
  </w:style>
  <w:style w:type="character" w:styleId="Hipersaitas">
    <w:name w:val="Hyperlink"/>
    <w:basedOn w:val="Numatytasispastraiposriftas"/>
    <w:uiPriority w:val="99"/>
    <w:unhideWhenUsed/>
    <w:rsid w:val="00564064"/>
    <w:rPr>
      <w:color w:val="0000FF" w:themeColor="hyperlink"/>
      <w:u w:val="single"/>
    </w:rPr>
  </w:style>
  <w:style w:type="paragraph" w:styleId="Debesliotekstas">
    <w:name w:val="Balloon Text"/>
    <w:basedOn w:val="prastasis"/>
    <w:link w:val="DebesliotekstasDiagrama"/>
    <w:uiPriority w:val="99"/>
    <w:semiHidden/>
    <w:unhideWhenUsed/>
    <w:rsid w:val="00B83F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3F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8684">
      <w:bodyDiv w:val="1"/>
      <w:marLeft w:val="0"/>
      <w:marRight w:val="0"/>
      <w:marTop w:val="0"/>
      <w:marBottom w:val="0"/>
      <w:divBdr>
        <w:top w:val="none" w:sz="0" w:space="0" w:color="auto"/>
        <w:left w:val="none" w:sz="0" w:space="0" w:color="auto"/>
        <w:bottom w:val="none" w:sz="0" w:space="0" w:color="auto"/>
        <w:right w:val="none" w:sz="0" w:space="0" w:color="auto"/>
      </w:divBdr>
    </w:div>
    <w:div w:id="669984289">
      <w:bodyDiv w:val="1"/>
      <w:marLeft w:val="0"/>
      <w:marRight w:val="0"/>
      <w:marTop w:val="0"/>
      <w:marBottom w:val="0"/>
      <w:divBdr>
        <w:top w:val="none" w:sz="0" w:space="0" w:color="auto"/>
        <w:left w:val="none" w:sz="0" w:space="0" w:color="auto"/>
        <w:bottom w:val="none" w:sz="0" w:space="0" w:color="auto"/>
        <w:right w:val="none" w:sz="0" w:space="0" w:color="auto"/>
      </w:divBdr>
    </w:div>
    <w:div w:id="1080250460">
      <w:bodyDiv w:val="1"/>
      <w:marLeft w:val="0"/>
      <w:marRight w:val="0"/>
      <w:marTop w:val="0"/>
      <w:marBottom w:val="0"/>
      <w:divBdr>
        <w:top w:val="none" w:sz="0" w:space="0" w:color="auto"/>
        <w:left w:val="none" w:sz="0" w:space="0" w:color="auto"/>
        <w:bottom w:val="none" w:sz="0" w:space="0" w:color="auto"/>
        <w:right w:val="none" w:sz="0" w:space="0" w:color="auto"/>
      </w:divBdr>
      <w:divsChild>
        <w:div w:id="952904181">
          <w:marLeft w:val="0"/>
          <w:marRight w:val="0"/>
          <w:marTop w:val="0"/>
          <w:marBottom w:val="0"/>
          <w:divBdr>
            <w:top w:val="none" w:sz="0" w:space="0" w:color="auto"/>
            <w:left w:val="none" w:sz="0" w:space="0" w:color="auto"/>
            <w:bottom w:val="none" w:sz="0" w:space="0" w:color="auto"/>
            <w:right w:val="none" w:sz="0" w:space="0" w:color="auto"/>
          </w:divBdr>
          <w:divsChild>
            <w:div w:id="16193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5346">
      <w:bodyDiv w:val="1"/>
      <w:marLeft w:val="0"/>
      <w:marRight w:val="0"/>
      <w:marTop w:val="0"/>
      <w:marBottom w:val="0"/>
      <w:divBdr>
        <w:top w:val="none" w:sz="0" w:space="0" w:color="auto"/>
        <w:left w:val="none" w:sz="0" w:space="0" w:color="auto"/>
        <w:bottom w:val="none" w:sz="0" w:space="0" w:color="auto"/>
        <w:right w:val="none" w:sz="0" w:space="0" w:color="auto"/>
      </w:divBdr>
    </w:div>
    <w:div w:id="2025282710">
      <w:bodyDiv w:val="1"/>
      <w:marLeft w:val="0"/>
      <w:marRight w:val="0"/>
      <w:marTop w:val="0"/>
      <w:marBottom w:val="0"/>
      <w:divBdr>
        <w:top w:val="none" w:sz="0" w:space="0" w:color="auto"/>
        <w:left w:val="none" w:sz="0" w:space="0" w:color="auto"/>
        <w:bottom w:val="none" w:sz="0" w:space="0" w:color="auto"/>
        <w:right w:val="none" w:sz="0" w:space="0" w:color="auto"/>
      </w:divBdr>
    </w:div>
    <w:div w:id="2103060709">
      <w:bodyDiv w:val="1"/>
      <w:marLeft w:val="0"/>
      <w:marRight w:val="0"/>
      <w:marTop w:val="0"/>
      <w:marBottom w:val="0"/>
      <w:divBdr>
        <w:top w:val="none" w:sz="0" w:space="0" w:color="auto"/>
        <w:left w:val="none" w:sz="0" w:space="0" w:color="auto"/>
        <w:bottom w:val="none" w:sz="0" w:space="0" w:color="auto"/>
        <w:right w:val="none" w:sz="0" w:space="0" w:color="auto"/>
      </w:divBdr>
    </w:div>
    <w:div w:id="21190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D7EC-35B3-4AC9-8C12-B82160D0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5476</Words>
  <Characters>3122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Mokykla2</dc:creator>
  <cp:lastModifiedBy>„Microsoft“ abonementas</cp:lastModifiedBy>
  <cp:revision>7</cp:revision>
  <cp:lastPrinted>2025-04-29T14:01:00Z</cp:lastPrinted>
  <dcterms:created xsi:type="dcterms:W3CDTF">2025-04-29T07:56:00Z</dcterms:created>
  <dcterms:modified xsi:type="dcterms:W3CDTF">2025-04-29T14:01:00Z</dcterms:modified>
</cp:coreProperties>
</file>